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736D78" w:rsidRDefault="00783390" w:rsidP="00FE4106">
      <w:pPr>
        <w:jc w:val="center"/>
        <w:rPr>
          <w:rFonts w:ascii="Liberation Serif" w:hAnsi="Liberation Serif" w:cs="Liberation Serif"/>
          <w:b/>
          <w:szCs w:val="28"/>
        </w:rPr>
      </w:pPr>
      <w:r w:rsidRPr="00736D78">
        <w:rPr>
          <w:rFonts w:ascii="Liberation Serif" w:hAnsi="Liberation Serif" w:cs="Liberation Serif"/>
          <w:b/>
          <w:szCs w:val="28"/>
        </w:rPr>
        <w:t>ИЗВЕЩЕНИЕ</w:t>
      </w:r>
    </w:p>
    <w:p w:rsidR="00783390" w:rsidRPr="00736D78" w:rsidRDefault="00783390" w:rsidP="003842A8">
      <w:pPr>
        <w:spacing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736D78">
        <w:rPr>
          <w:rFonts w:ascii="Liberation Serif" w:hAnsi="Liberation Serif" w:cs="Liberation Serif"/>
          <w:b/>
          <w:sz w:val="26"/>
          <w:szCs w:val="26"/>
        </w:rPr>
        <w:t xml:space="preserve">о проведении </w:t>
      </w:r>
      <w:r w:rsidR="00E03ECB" w:rsidRPr="00736D78">
        <w:rPr>
          <w:rFonts w:ascii="Liberation Serif" w:hAnsi="Liberation Serif" w:cs="Liberation Serif"/>
          <w:b/>
          <w:sz w:val="26"/>
          <w:szCs w:val="26"/>
        </w:rPr>
        <w:t>закупки</w:t>
      </w:r>
    </w:p>
    <w:p w:rsidR="00B12BA7" w:rsidRPr="00736D78" w:rsidRDefault="00783390" w:rsidP="003842A8">
      <w:pPr>
        <w:spacing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736D78">
        <w:rPr>
          <w:rFonts w:ascii="Liberation Serif" w:hAnsi="Liberation Serif" w:cs="Liberation Serif"/>
          <w:b/>
          <w:sz w:val="26"/>
          <w:szCs w:val="26"/>
        </w:rPr>
        <w:t>на право заключения договора</w:t>
      </w:r>
    </w:p>
    <w:p w:rsidR="00927F46" w:rsidRPr="00736D78" w:rsidRDefault="00927F46" w:rsidP="00783390">
      <w:pPr>
        <w:spacing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263C7B" w:rsidRPr="00736D78" w:rsidTr="00761AEB">
        <w:tc>
          <w:tcPr>
            <w:tcW w:w="3473" w:type="dxa"/>
            <w:shd w:val="clear" w:color="auto" w:fill="auto"/>
            <w:vAlign w:val="center"/>
          </w:tcPr>
          <w:p w:rsidR="00761AEB" w:rsidRPr="00736D78" w:rsidRDefault="00761AEB" w:rsidP="00761AEB">
            <w:pPr>
              <w:spacing w:line="240" w:lineRule="auto"/>
              <w:ind w:firstLine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736D78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  <w:r w:rsidR="00A573FB" w:rsidRPr="00736D7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A05D38" w:rsidRPr="00A05D38">
              <w:rPr>
                <w:rFonts w:ascii="Liberation Serif" w:hAnsi="Liberation Serif" w:cs="Liberation Serif"/>
                <w:sz w:val="24"/>
                <w:szCs w:val="24"/>
              </w:rPr>
              <w:t>220310</w:t>
            </w:r>
            <w:r w:rsidR="00C03638" w:rsidRPr="00736D78">
              <w:rPr>
                <w:rFonts w:ascii="Liberation Serif" w:hAnsi="Liberation Serif" w:cs="Liberation Serif"/>
                <w:sz w:val="24"/>
                <w:szCs w:val="24"/>
              </w:rPr>
              <w:t>/</w:t>
            </w:r>
            <w:r w:rsidR="00A573FB" w:rsidRPr="00736D7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C03638" w:rsidRPr="00736D78">
              <w:rPr>
                <w:rFonts w:ascii="Liberation Serif" w:hAnsi="Liberation Serif" w:cs="Liberation Serif"/>
                <w:sz w:val="24"/>
                <w:szCs w:val="24"/>
              </w:rPr>
              <w:t>850.25.000</w:t>
            </w:r>
            <w:r w:rsidR="00D751DD" w:rsidRPr="00736D78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36D78" w:rsidRDefault="00761AEB" w:rsidP="00761AEB">
            <w:pPr>
              <w:spacing w:line="240" w:lineRule="auto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36D78" w:rsidRDefault="00761AEB" w:rsidP="000D54EE">
            <w:pPr>
              <w:spacing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736D78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="00F6114B">
              <w:rPr>
                <w:rFonts w:ascii="Liberation Serif" w:hAnsi="Liberation Serif" w:cs="Liberation Serif"/>
                <w:sz w:val="24"/>
                <w:szCs w:val="24"/>
              </w:rPr>
              <w:t>06</w:t>
            </w:r>
            <w:r w:rsidRPr="00736D78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="0042413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567740">
              <w:rPr>
                <w:rFonts w:ascii="Liberation Serif" w:hAnsi="Liberation Serif" w:cs="Liberation Serif"/>
                <w:sz w:val="24"/>
                <w:szCs w:val="24"/>
              </w:rPr>
              <w:t xml:space="preserve">ноября </w:t>
            </w:r>
            <w:r w:rsidRPr="00736D78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  <w:r w:rsidR="00C03638" w:rsidRPr="00736D78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  <w:r w:rsidRPr="00736D78">
              <w:rPr>
                <w:rFonts w:ascii="Liberation Serif" w:hAnsi="Liberation Serif" w:cs="Liberation Serif"/>
                <w:sz w:val="24"/>
                <w:szCs w:val="24"/>
              </w:rPr>
              <w:t> г.</w:t>
            </w:r>
          </w:p>
        </w:tc>
      </w:tr>
    </w:tbl>
    <w:p w:rsidR="00761AEB" w:rsidRPr="00736D78" w:rsidRDefault="00761AEB" w:rsidP="00783390">
      <w:pPr>
        <w:spacing w:line="240" w:lineRule="auto"/>
        <w:jc w:val="center"/>
        <w:rPr>
          <w:rFonts w:ascii="Liberation Serif" w:hAnsi="Liberation Serif" w:cs="Liberation Serif"/>
          <w:sz w:val="24"/>
          <w:szCs w:val="24"/>
          <w:lang w:val="en-US"/>
        </w:rPr>
      </w:pPr>
    </w:p>
    <w:p w:rsidR="00625762" w:rsidRPr="00736D78" w:rsidRDefault="009541CC" w:rsidP="00C9458F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36D78">
        <w:rPr>
          <w:rFonts w:ascii="Liberation Serif" w:hAnsi="Liberation Serif" w:cs="Liberation Serif"/>
        </w:rPr>
        <w:t>Способ закупки:</w:t>
      </w:r>
      <w:r w:rsidR="00C03638" w:rsidRPr="00736D78">
        <w:rPr>
          <w:rFonts w:ascii="Liberation Serif" w:hAnsi="Liberation Serif" w:cs="Liberation Serif"/>
          <w:b/>
          <w:color w:val="0070C0"/>
        </w:rPr>
        <w:t xml:space="preserve"> открытый запрос предложений в электронной форме</w:t>
      </w:r>
    </w:p>
    <w:p w:rsidR="00881310" w:rsidRPr="00736D78" w:rsidRDefault="00881310" w:rsidP="00F634D7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color w:val="auto"/>
          <w:sz w:val="24"/>
          <w:szCs w:val="24"/>
        </w:rPr>
      </w:pPr>
      <w:r w:rsidRPr="00736D78">
        <w:rPr>
          <w:rStyle w:val="FontStyle128"/>
          <w:rFonts w:ascii="Liberation Serif" w:hAnsi="Liberation Serif" w:cs="Liberation Serif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736D78">
        <w:rPr>
          <w:rFonts w:ascii="Liberation Serif" w:hAnsi="Liberation Serif" w:cs="Liberation Serif"/>
        </w:rPr>
        <w:t>Положение о порядке проведения регламентированных закупок товаров, работ, услуг для нужд</w:t>
      </w:r>
      <w:r w:rsidR="00C03638" w:rsidRPr="00736D78">
        <w:rPr>
          <w:rFonts w:ascii="Liberation Serif" w:hAnsi="Liberation Serif" w:cs="Liberation Serif"/>
        </w:rPr>
        <w:t xml:space="preserve"> АО «Петербургская сбытовая компания»</w:t>
      </w:r>
      <w:r w:rsidR="00C54650" w:rsidRPr="00736D78">
        <w:rPr>
          <w:rFonts w:ascii="Liberation Serif" w:hAnsi="Liberation Serif" w:cs="Liberation Serif"/>
        </w:rPr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736D78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36D78">
        <w:rPr>
          <w:rStyle w:val="FontStyle128"/>
          <w:rFonts w:ascii="Liberation Serif" w:hAnsi="Liberation Serif" w:cs="Liberation Serif"/>
          <w:sz w:val="24"/>
          <w:szCs w:val="24"/>
        </w:rPr>
        <w:t xml:space="preserve">Информационное обеспечение проведения закупки: Интернет-сайт: </w:t>
      </w:r>
      <w:hyperlink r:id="rId8" w:history="1">
        <w:r w:rsidR="00C03638" w:rsidRPr="00736D78">
          <w:rPr>
            <w:rStyle w:val="a8"/>
            <w:rFonts w:ascii="Liberation Serif" w:hAnsi="Liberation Serif" w:cs="Liberation Serif"/>
            <w:color w:val="0070C0"/>
          </w:rPr>
          <w:t>www.zakupki.gov.ru</w:t>
        </w:r>
      </w:hyperlink>
      <w:r w:rsidR="00C03638" w:rsidRPr="00736D78">
        <w:rPr>
          <w:rFonts w:ascii="Liberation Serif" w:hAnsi="Liberation Serif" w:cs="Liberation Serif"/>
          <w:color w:val="0070C0"/>
        </w:rPr>
        <w:t xml:space="preserve">,  </w:t>
      </w:r>
      <w:r w:rsidR="00C03638" w:rsidRPr="00736D78">
        <w:rPr>
          <w:rStyle w:val="FontStyle128"/>
          <w:rFonts w:ascii="Liberation Serif" w:hAnsi="Liberation Serif" w:cs="Liberation Serif"/>
          <w:sz w:val="24"/>
          <w:szCs w:val="24"/>
        </w:rPr>
        <w:t xml:space="preserve">Электронная торговая площадка </w:t>
      </w:r>
      <w:r w:rsidR="00C03638" w:rsidRPr="00736D78">
        <w:rPr>
          <w:rFonts w:ascii="Liberation Serif" w:hAnsi="Liberation Serif" w:cs="Liberation Serif"/>
          <w:bCs/>
        </w:rPr>
        <w:t xml:space="preserve">АО «ТЭК-Торг» </w:t>
      </w:r>
      <w:hyperlink r:id="rId9" w:history="1">
        <w:r w:rsidR="00C03638" w:rsidRPr="00736D78">
          <w:rPr>
            <w:rStyle w:val="a8"/>
            <w:rFonts w:ascii="Liberation Serif" w:hAnsi="Liberation Serif" w:cs="Liberation Serif"/>
            <w:color w:val="0070C0"/>
          </w:rPr>
          <w:t>www.tektorg.ru/interao</w:t>
        </w:r>
      </w:hyperlink>
      <w:r w:rsidR="00C03638" w:rsidRPr="00736D78">
        <w:rPr>
          <w:rStyle w:val="a8"/>
          <w:rFonts w:ascii="Liberation Serif" w:hAnsi="Liberation Serif" w:cs="Liberation Serif"/>
          <w:color w:val="0070C0"/>
          <w:u w:val="none"/>
        </w:rPr>
        <w:t xml:space="preserve">, </w:t>
      </w:r>
      <w:r w:rsidR="00C03638" w:rsidRPr="00736D78">
        <w:rPr>
          <w:rFonts w:ascii="Liberation Serif" w:hAnsi="Liberation Serif" w:cs="Liberation Serif"/>
        </w:rPr>
        <w:t xml:space="preserve">сайт организатора закупки </w:t>
      </w:r>
      <w:hyperlink r:id="rId10" w:history="1">
        <w:r w:rsidR="00C03638" w:rsidRPr="00736D78">
          <w:rPr>
            <w:rStyle w:val="a8"/>
            <w:rFonts w:ascii="Liberation Serif" w:hAnsi="Liberation Serif" w:cs="Liberation Serif"/>
            <w:color w:val="0070C0"/>
          </w:rPr>
          <w:t>www.</w:t>
        </w:r>
        <w:r w:rsidR="00C03638" w:rsidRPr="00736D78">
          <w:rPr>
            <w:rStyle w:val="a8"/>
            <w:rFonts w:ascii="Liberation Serif" w:hAnsi="Liberation Serif" w:cs="Liberation Serif"/>
            <w:color w:val="0070C0"/>
            <w:lang w:val="en-US"/>
          </w:rPr>
          <w:t>pesc</w:t>
        </w:r>
        <w:r w:rsidR="00C03638" w:rsidRPr="00736D78">
          <w:rPr>
            <w:rStyle w:val="a8"/>
            <w:rFonts w:ascii="Liberation Serif" w:hAnsi="Liberation Serif" w:cs="Liberation Serif"/>
            <w:color w:val="0070C0"/>
          </w:rPr>
          <w:t>.</w:t>
        </w:r>
        <w:proofErr w:type="spellStart"/>
        <w:r w:rsidR="00C03638" w:rsidRPr="00736D78">
          <w:rPr>
            <w:rStyle w:val="a8"/>
            <w:rFonts w:ascii="Liberation Serif" w:hAnsi="Liberation Serif" w:cs="Liberation Serif"/>
            <w:color w:val="0070C0"/>
          </w:rPr>
          <w:t>ru</w:t>
        </w:r>
        <w:proofErr w:type="spellEnd"/>
      </w:hyperlink>
      <w:r w:rsidR="00C03638" w:rsidRPr="00736D78">
        <w:rPr>
          <w:rFonts w:ascii="Liberation Serif" w:hAnsi="Liberation Serif" w:cs="Liberation Serif"/>
          <w:color w:val="0070C0"/>
        </w:rPr>
        <w:t xml:space="preserve"> .</w:t>
      </w:r>
    </w:p>
    <w:p w:rsidR="00881310" w:rsidRPr="00736D78" w:rsidRDefault="00554D0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36D78">
        <w:rPr>
          <w:rStyle w:val="FontStyle128"/>
          <w:rFonts w:ascii="Liberation Serif" w:hAnsi="Liberation Serif" w:cs="Liberation Serif"/>
          <w:sz w:val="24"/>
          <w:szCs w:val="24"/>
        </w:rPr>
        <w:t>Отмена</w:t>
      </w:r>
      <w:r w:rsidR="00625762" w:rsidRPr="00736D78">
        <w:rPr>
          <w:rStyle w:val="FontStyle128"/>
          <w:rFonts w:ascii="Liberation Serif" w:hAnsi="Liberation Serif" w:cs="Liberation Serif"/>
          <w:sz w:val="24"/>
          <w:szCs w:val="24"/>
        </w:rPr>
        <w:t xml:space="preserve"> закупки: </w:t>
      </w:r>
      <w:r w:rsidR="001B6E02" w:rsidRPr="00736D78">
        <w:rPr>
          <w:rFonts w:ascii="Liberation Serif" w:hAnsi="Liberation Serif" w:cs="Liberation Serif"/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736D78">
        <w:rPr>
          <w:rStyle w:val="FontStyle128"/>
          <w:rFonts w:ascii="Liberation Serif" w:hAnsi="Liberation Serif" w:cs="Liberation Serif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 w:rsidRPr="00736D78">
        <w:rPr>
          <w:rStyle w:val="FontStyle128"/>
          <w:rFonts w:ascii="Liberation Serif" w:hAnsi="Liberation Serif" w:cs="Liberation Serif"/>
          <w:sz w:val="24"/>
          <w:szCs w:val="24"/>
        </w:rPr>
        <w:t xml:space="preserve">организатор закупки/заказчик </w:t>
      </w:r>
      <w:r w:rsidR="002A48AF" w:rsidRPr="00736D78">
        <w:rPr>
          <w:rStyle w:val="FontStyle128"/>
          <w:rFonts w:ascii="Liberation Serif" w:hAnsi="Liberation Serif" w:cs="Liberation Serif"/>
          <w:sz w:val="24"/>
          <w:szCs w:val="24"/>
        </w:rPr>
        <w:t>вправе</w:t>
      </w:r>
      <w:r w:rsidR="002A48AF" w:rsidRPr="00736D78">
        <w:rPr>
          <w:rFonts w:ascii="Liberation Serif" w:hAnsi="Liberation Serif" w:cs="Liberation Serif"/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C03638" w:rsidRPr="00736D78" w:rsidRDefault="00287C63" w:rsidP="00EB0DE8">
      <w:pPr>
        <w:pStyle w:val="aff4"/>
        <w:numPr>
          <w:ilvl w:val="1"/>
          <w:numId w:val="8"/>
        </w:numPr>
        <w:tabs>
          <w:tab w:val="clear" w:pos="0"/>
          <w:tab w:val="num" w:pos="851"/>
          <w:tab w:val="left" w:pos="1134"/>
        </w:tabs>
        <w:spacing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36D78">
        <w:rPr>
          <w:rFonts w:ascii="Liberation Serif" w:hAnsi="Liberation Serif" w:cs="Liberation Serif"/>
        </w:rPr>
        <w:t xml:space="preserve">Наименование </w:t>
      </w:r>
      <w:r w:rsidR="009541CC" w:rsidRPr="00736D78">
        <w:rPr>
          <w:rFonts w:ascii="Liberation Serif" w:hAnsi="Liberation Serif" w:cs="Liberation Serif"/>
        </w:rPr>
        <w:t>Заказчик</w:t>
      </w:r>
      <w:r w:rsidRPr="00736D78">
        <w:rPr>
          <w:rFonts w:ascii="Liberation Serif" w:hAnsi="Liberation Serif" w:cs="Liberation Serif"/>
        </w:rPr>
        <w:t>а</w:t>
      </w:r>
      <w:r w:rsidR="009541CC" w:rsidRPr="00736D78">
        <w:rPr>
          <w:rFonts w:ascii="Liberation Serif" w:hAnsi="Liberation Serif" w:cs="Liberation Serif"/>
        </w:rPr>
        <w:t>:</w:t>
      </w:r>
      <w:r w:rsidR="00C03638" w:rsidRPr="00736D78">
        <w:rPr>
          <w:rFonts w:ascii="Liberation Serif" w:hAnsi="Liberation Serif" w:cs="Liberation Serif"/>
        </w:rPr>
        <w:t xml:space="preserve"> Акционерное общество «Петербургская сбытовая компания».</w:t>
      </w:r>
    </w:p>
    <w:p w:rsidR="00C03638" w:rsidRPr="00736D78" w:rsidRDefault="00C03638" w:rsidP="00D57D0C">
      <w:pPr>
        <w:pStyle w:val="af8"/>
        <w:tabs>
          <w:tab w:val="left" w:pos="1134"/>
        </w:tabs>
        <w:spacing w:line="240" w:lineRule="auto"/>
        <w:rPr>
          <w:rFonts w:ascii="Liberation Serif" w:hAnsi="Liberation Serif" w:cs="Liberation Serif"/>
          <w:sz w:val="24"/>
        </w:rPr>
      </w:pPr>
      <w:r w:rsidRPr="00736D78">
        <w:rPr>
          <w:rFonts w:ascii="Liberation Serif" w:hAnsi="Liberation Serif" w:cs="Liberation Serif"/>
          <w:sz w:val="24"/>
        </w:rPr>
        <w:t>Место нахождения: 195009,</w:t>
      </w:r>
      <w:r w:rsidR="00DA560D">
        <w:rPr>
          <w:rFonts w:ascii="Liberation Serif" w:hAnsi="Liberation Serif" w:cs="Liberation Serif"/>
          <w:sz w:val="24"/>
        </w:rPr>
        <w:t xml:space="preserve"> </w:t>
      </w:r>
      <w:bookmarkStart w:id="3" w:name="_GoBack"/>
      <w:bookmarkEnd w:id="3"/>
      <w:r w:rsidRPr="00736D78">
        <w:rPr>
          <w:rFonts w:ascii="Liberation Serif" w:hAnsi="Liberation Serif" w:cs="Liberation Serif"/>
          <w:sz w:val="24"/>
        </w:rPr>
        <w:t>Российская Федерация, г.</w:t>
      </w:r>
      <w:r w:rsidR="00CB47C4">
        <w:rPr>
          <w:rFonts w:ascii="Liberation Serif" w:hAnsi="Liberation Serif" w:cs="Liberation Serif"/>
          <w:sz w:val="24"/>
        </w:rPr>
        <w:t xml:space="preserve"> </w:t>
      </w:r>
      <w:r w:rsidRPr="00736D78">
        <w:rPr>
          <w:rFonts w:ascii="Liberation Serif" w:hAnsi="Liberation Serif" w:cs="Liberation Serif"/>
          <w:sz w:val="24"/>
        </w:rPr>
        <w:t>Санкт-Петербург, ул.</w:t>
      </w:r>
      <w:r w:rsidR="00D57D0C">
        <w:rPr>
          <w:rFonts w:ascii="Liberation Serif" w:hAnsi="Liberation Serif" w:cs="Liberation Serif"/>
          <w:sz w:val="24"/>
        </w:rPr>
        <w:t xml:space="preserve"> </w:t>
      </w:r>
      <w:r w:rsidRPr="00736D78">
        <w:rPr>
          <w:rFonts w:ascii="Liberation Serif" w:hAnsi="Liberation Serif" w:cs="Liberation Serif"/>
          <w:sz w:val="24"/>
        </w:rPr>
        <w:t>Михайлова, д.11.</w:t>
      </w:r>
    </w:p>
    <w:p w:rsidR="00C03638" w:rsidRPr="00736D78" w:rsidRDefault="00C03638" w:rsidP="00D57D0C">
      <w:pPr>
        <w:pStyle w:val="af8"/>
        <w:tabs>
          <w:tab w:val="left" w:pos="1134"/>
        </w:tabs>
        <w:spacing w:line="240" w:lineRule="auto"/>
        <w:rPr>
          <w:rFonts w:ascii="Liberation Serif" w:hAnsi="Liberation Serif" w:cs="Liberation Serif"/>
          <w:sz w:val="24"/>
        </w:rPr>
      </w:pPr>
      <w:r w:rsidRPr="00736D78">
        <w:rPr>
          <w:rFonts w:ascii="Liberation Serif" w:hAnsi="Liberation Serif" w:cs="Liberation Serif"/>
          <w:sz w:val="24"/>
        </w:rPr>
        <w:t>Почтовый адрес: 195009, Российская Федерация, г. Санкт-Петербург, ул. Михайлова, д.11.</w:t>
      </w:r>
    </w:p>
    <w:p w:rsidR="00C03638" w:rsidRPr="00736D78" w:rsidRDefault="00C03638" w:rsidP="00D57D0C">
      <w:pPr>
        <w:pStyle w:val="af8"/>
        <w:tabs>
          <w:tab w:val="left" w:pos="1134"/>
        </w:tabs>
        <w:spacing w:line="240" w:lineRule="auto"/>
        <w:rPr>
          <w:rFonts w:ascii="Liberation Serif" w:hAnsi="Liberation Serif" w:cs="Liberation Serif"/>
          <w:sz w:val="24"/>
        </w:rPr>
      </w:pPr>
      <w:r w:rsidRPr="00736D78">
        <w:rPr>
          <w:rFonts w:ascii="Liberation Serif" w:hAnsi="Liberation Serif" w:cs="Liberation Serif"/>
          <w:sz w:val="24"/>
        </w:rPr>
        <w:t>Контактный телефон: (812) 303-69-69</w:t>
      </w:r>
    </w:p>
    <w:p w:rsidR="00C03638" w:rsidRPr="00736D78" w:rsidRDefault="00C03638" w:rsidP="00D57D0C">
      <w:pPr>
        <w:pStyle w:val="af8"/>
        <w:tabs>
          <w:tab w:val="left" w:pos="1134"/>
        </w:tabs>
        <w:spacing w:before="0" w:line="240" w:lineRule="auto"/>
        <w:rPr>
          <w:rFonts w:ascii="Liberation Serif" w:hAnsi="Liberation Serif" w:cs="Liberation Serif"/>
          <w:sz w:val="24"/>
        </w:rPr>
      </w:pPr>
      <w:r w:rsidRPr="00736D78">
        <w:rPr>
          <w:rFonts w:ascii="Liberation Serif" w:hAnsi="Liberation Serif" w:cs="Liberation Serif"/>
          <w:sz w:val="24"/>
        </w:rPr>
        <w:t>Адрес электронной почты: office@pesc.ru</w:t>
      </w:r>
    </w:p>
    <w:p w:rsidR="00C03638" w:rsidRPr="00736D78" w:rsidRDefault="00287C63" w:rsidP="00C03638">
      <w:pPr>
        <w:pStyle w:val="aff4"/>
        <w:numPr>
          <w:ilvl w:val="1"/>
          <w:numId w:val="8"/>
        </w:numPr>
        <w:tabs>
          <w:tab w:val="clear" w:pos="0"/>
          <w:tab w:val="num" w:pos="568"/>
          <w:tab w:val="num" w:pos="851"/>
          <w:tab w:val="left" w:pos="1134"/>
        </w:tabs>
        <w:spacing w:after="60"/>
        <w:ind w:left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36D78">
        <w:rPr>
          <w:rFonts w:ascii="Liberation Serif" w:hAnsi="Liberation Serif" w:cs="Liberation Serif"/>
        </w:rPr>
        <w:t xml:space="preserve">Наименование </w:t>
      </w:r>
      <w:r w:rsidR="00E145BC" w:rsidRPr="00736D78">
        <w:rPr>
          <w:rFonts w:ascii="Liberation Serif" w:hAnsi="Liberation Serif" w:cs="Liberation Serif"/>
        </w:rPr>
        <w:t>Организатор</w:t>
      </w:r>
      <w:r w:rsidRPr="00736D78">
        <w:rPr>
          <w:rFonts w:ascii="Liberation Serif" w:hAnsi="Liberation Serif" w:cs="Liberation Serif"/>
        </w:rPr>
        <w:t>а</w:t>
      </w:r>
      <w:r w:rsidR="00E145BC" w:rsidRPr="00736D78">
        <w:rPr>
          <w:rFonts w:ascii="Liberation Serif" w:hAnsi="Liberation Serif" w:cs="Liberation Serif"/>
        </w:rPr>
        <w:t xml:space="preserve"> </w:t>
      </w:r>
      <w:r w:rsidR="00E03ECB" w:rsidRPr="00736D78">
        <w:rPr>
          <w:rFonts w:ascii="Liberation Serif" w:hAnsi="Liberation Serif" w:cs="Liberation Serif"/>
        </w:rPr>
        <w:t>закупки</w:t>
      </w:r>
      <w:r w:rsidR="00E145BC" w:rsidRPr="00736D78">
        <w:rPr>
          <w:rFonts w:ascii="Liberation Serif" w:hAnsi="Liberation Serif" w:cs="Liberation Serif"/>
        </w:rPr>
        <w:t>:</w:t>
      </w:r>
      <w:r w:rsidR="00C03638" w:rsidRPr="00736D78">
        <w:rPr>
          <w:rFonts w:ascii="Liberation Serif" w:hAnsi="Liberation Serif" w:cs="Liberation Serif"/>
        </w:rPr>
        <w:t xml:space="preserve"> Акционерное общество «Петербургская сбытовая компания».</w:t>
      </w:r>
    </w:p>
    <w:p w:rsidR="00C03638" w:rsidRPr="00736D78" w:rsidRDefault="00C03638" w:rsidP="00D57D0C">
      <w:pPr>
        <w:pStyle w:val="af8"/>
        <w:tabs>
          <w:tab w:val="left" w:pos="1134"/>
        </w:tabs>
        <w:spacing w:line="240" w:lineRule="auto"/>
        <w:ind w:left="709" w:hanging="709"/>
        <w:rPr>
          <w:rFonts w:ascii="Liberation Serif" w:hAnsi="Liberation Serif" w:cs="Liberation Serif"/>
          <w:sz w:val="24"/>
        </w:rPr>
      </w:pPr>
      <w:r w:rsidRPr="00736D78">
        <w:rPr>
          <w:rFonts w:ascii="Liberation Serif" w:hAnsi="Liberation Serif" w:cs="Liberation Serif"/>
          <w:sz w:val="24"/>
        </w:rPr>
        <w:t>Место нахождения: 195009, Российская Федерация, г.</w:t>
      </w:r>
      <w:r w:rsidR="00CB47C4">
        <w:rPr>
          <w:rFonts w:ascii="Liberation Serif" w:hAnsi="Liberation Serif" w:cs="Liberation Serif"/>
          <w:sz w:val="24"/>
        </w:rPr>
        <w:t xml:space="preserve"> </w:t>
      </w:r>
      <w:r w:rsidRPr="00736D78">
        <w:rPr>
          <w:rFonts w:ascii="Liberation Serif" w:hAnsi="Liberation Serif" w:cs="Liberation Serif"/>
          <w:sz w:val="24"/>
        </w:rPr>
        <w:t>Санкт-Петербург, ул.</w:t>
      </w:r>
      <w:r w:rsidR="007D518B">
        <w:rPr>
          <w:rFonts w:ascii="Liberation Serif" w:hAnsi="Liberation Serif" w:cs="Liberation Serif"/>
          <w:sz w:val="24"/>
        </w:rPr>
        <w:t xml:space="preserve"> </w:t>
      </w:r>
      <w:r w:rsidRPr="00736D78">
        <w:rPr>
          <w:rFonts w:ascii="Liberation Serif" w:hAnsi="Liberation Serif" w:cs="Liberation Serif"/>
          <w:sz w:val="24"/>
        </w:rPr>
        <w:t>Михайлова, д.11.</w:t>
      </w:r>
    </w:p>
    <w:p w:rsidR="00C03638" w:rsidRPr="00736D78" w:rsidRDefault="00C03638" w:rsidP="00D57D0C">
      <w:pPr>
        <w:pStyle w:val="af8"/>
        <w:tabs>
          <w:tab w:val="left" w:pos="1134"/>
        </w:tabs>
        <w:spacing w:line="240" w:lineRule="auto"/>
        <w:ind w:left="709" w:hanging="709"/>
        <w:rPr>
          <w:rFonts w:ascii="Liberation Serif" w:hAnsi="Liberation Serif" w:cs="Liberation Serif"/>
          <w:sz w:val="24"/>
        </w:rPr>
      </w:pPr>
      <w:r w:rsidRPr="00736D78">
        <w:rPr>
          <w:rFonts w:ascii="Liberation Serif" w:hAnsi="Liberation Serif" w:cs="Liberation Serif"/>
          <w:sz w:val="24"/>
        </w:rPr>
        <w:t>Почтовый адрес: 195009, Российская Федерация, г. Санкт-Петербург, ул. Михайлова, д.11.</w:t>
      </w:r>
    </w:p>
    <w:p w:rsidR="00C03638" w:rsidRPr="003E7183" w:rsidRDefault="00C03638" w:rsidP="00D57D0C">
      <w:pPr>
        <w:pStyle w:val="af8"/>
        <w:tabs>
          <w:tab w:val="left" w:pos="1134"/>
        </w:tabs>
        <w:spacing w:line="240" w:lineRule="auto"/>
        <w:ind w:left="709" w:hanging="709"/>
        <w:rPr>
          <w:rFonts w:ascii="Liberation Serif" w:hAnsi="Liberation Serif" w:cs="Liberation Serif"/>
          <w:sz w:val="24"/>
        </w:rPr>
      </w:pPr>
      <w:r w:rsidRPr="003E7183">
        <w:rPr>
          <w:rFonts w:ascii="Liberation Serif" w:hAnsi="Liberation Serif" w:cs="Liberation Serif"/>
          <w:sz w:val="24"/>
        </w:rPr>
        <w:t xml:space="preserve">Контактное лицо: </w:t>
      </w:r>
      <w:r w:rsidR="003E7183" w:rsidRPr="003E7183">
        <w:rPr>
          <w:rFonts w:ascii="Liberation Serif" w:hAnsi="Liberation Serif" w:cs="Liberation Serif"/>
          <w:sz w:val="24"/>
        </w:rPr>
        <w:t>Мануфричева Анна Владимировна</w:t>
      </w:r>
    </w:p>
    <w:p w:rsidR="00C03638" w:rsidRPr="003E7183" w:rsidRDefault="00C03638" w:rsidP="00D57D0C">
      <w:pPr>
        <w:pStyle w:val="af8"/>
        <w:tabs>
          <w:tab w:val="left" w:pos="1134"/>
        </w:tabs>
        <w:spacing w:line="240" w:lineRule="auto"/>
        <w:ind w:left="709" w:hanging="709"/>
        <w:rPr>
          <w:rFonts w:ascii="Liberation Serif" w:hAnsi="Liberation Serif" w:cs="Liberation Serif"/>
          <w:sz w:val="24"/>
        </w:rPr>
      </w:pPr>
      <w:r w:rsidRPr="003E7183">
        <w:rPr>
          <w:rFonts w:ascii="Liberation Serif" w:hAnsi="Liberation Serif" w:cs="Liberation Serif"/>
          <w:sz w:val="24"/>
        </w:rPr>
        <w:t>Контактный телефон: +7 (812) 320-45-86</w:t>
      </w:r>
      <w:r w:rsidR="003E7183" w:rsidRPr="003E7183">
        <w:rPr>
          <w:rFonts w:ascii="Liberation Serif" w:hAnsi="Liberation Serif" w:cs="Liberation Serif"/>
          <w:sz w:val="24"/>
        </w:rPr>
        <w:t xml:space="preserve"> доб. 57-684</w:t>
      </w:r>
    </w:p>
    <w:p w:rsidR="00C03638" w:rsidRPr="00736D78" w:rsidRDefault="00C03638" w:rsidP="00D57D0C">
      <w:pPr>
        <w:pStyle w:val="af8"/>
        <w:tabs>
          <w:tab w:val="left" w:pos="1134"/>
        </w:tabs>
        <w:spacing w:before="0" w:line="240" w:lineRule="auto"/>
        <w:ind w:left="709" w:hanging="709"/>
        <w:rPr>
          <w:rFonts w:ascii="Liberation Serif" w:hAnsi="Liberation Serif" w:cs="Liberation Serif"/>
          <w:sz w:val="24"/>
        </w:rPr>
      </w:pPr>
      <w:r w:rsidRPr="003E7183">
        <w:rPr>
          <w:rFonts w:ascii="Liberation Serif" w:hAnsi="Liberation Serif" w:cs="Liberation Serif"/>
          <w:sz w:val="24"/>
        </w:rPr>
        <w:t xml:space="preserve">Адрес электронной почты: </w:t>
      </w:r>
      <w:r w:rsidR="003E7183" w:rsidRPr="003E7183">
        <w:rPr>
          <w:rFonts w:ascii="Liberation Serif" w:hAnsi="Liberation Serif" w:cs="Liberation Serif"/>
          <w:sz w:val="24"/>
        </w:rPr>
        <w:t>manufricheva_av@pesc.ru</w:t>
      </w:r>
    </w:p>
    <w:p w:rsidR="00096391" w:rsidRPr="00736D78" w:rsidRDefault="00DC416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36D78">
        <w:rPr>
          <w:rFonts w:ascii="Liberation Serif" w:hAnsi="Liberation Serif" w:cs="Liberation Serif"/>
        </w:rPr>
        <w:t xml:space="preserve">Предмет </w:t>
      </w:r>
      <w:r w:rsidR="00E03ECB" w:rsidRPr="00736D78">
        <w:rPr>
          <w:rFonts w:ascii="Liberation Serif" w:hAnsi="Liberation Serif" w:cs="Liberation Serif"/>
        </w:rPr>
        <w:t>закупки</w:t>
      </w:r>
      <w:r w:rsidRPr="00736D78">
        <w:rPr>
          <w:rFonts w:ascii="Liberation Serif" w:hAnsi="Liberation Serif" w:cs="Liberation Serif"/>
        </w:rPr>
        <w:t xml:space="preserve">: </w:t>
      </w:r>
      <w:r w:rsidR="00B54AEB" w:rsidRPr="00736D78">
        <w:rPr>
          <w:rFonts w:ascii="Liberation Serif" w:hAnsi="Liberation Serif" w:cs="Liberation Serif"/>
        </w:rPr>
        <w:t>п</w:t>
      </w:r>
      <w:r w:rsidR="003842A8" w:rsidRPr="00736D78">
        <w:rPr>
          <w:rFonts w:ascii="Liberation Serif" w:hAnsi="Liberation Serif" w:cs="Liberation Serif"/>
        </w:rPr>
        <w:t>раво заключения договора</w:t>
      </w:r>
      <w:r w:rsidR="00096391" w:rsidRPr="00736D78">
        <w:rPr>
          <w:rFonts w:ascii="Liberation Serif" w:hAnsi="Liberation Serif" w:cs="Liberation Serif"/>
        </w:rPr>
        <w:t xml:space="preserve">. </w:t>
      </w:r>
    </w:p>
    <w:p w:rsidR="00E145BC" w:rsidRPr="00736D78" w:rsidRDefault="00096391" w:rsidP="00E3134D">
      <w:pPr>
        <w:pStyle w:val="aff4"/>
        <w:numPr>
          <w:ilvl w:val="1"/>
          <w:numId w:val="12"/>
        </w:numPr>
        <w:spacing w:before="60" w:after="60"/>
        <w:ind w:left="0" w:firstLine="709"/>
        <w:jc w:val="both"/>
        <w:outlineLvl w:val="0"/>
        <w:rPr>
          <w:rFonts w:ascii="Liberation Serif" w:hAnsi="Liberation Serif" w:cs="Liberation Serif"/>
        </w:rPr>
      </w:pPr>
      <w:r w:rsidRPr="00736D78">
        <w:rPr>
          <w:rFonts w:ascii="Liberation Serif" w:hAnsi="Liberation Serif" w:cs="Liberation Serif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3842A8" w:rsidRPr="00736D78" w:rsidRDefault="00B54AEB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  <w:b/>
          <w:i/>
          <w:color w:val="0070C0"/>
        </w:rPr>
      </w:pPr>
      <w:r w:rsidRPr="00736D78">
        <w:rPr>
          <w:rFonts w:ascii="Liberation Serif" w:hAnsi="Liberation Serif" w:cs="Liberation Serif"/>
        </w:rPr>
        <w:t>Предмет договора:</w:t>
      </w:r>
      <w:r w:rsidR="00CF19DF" w:rsidRPr="00736D78">
        <w:rPr>
          <w:rFonts w:ascii="Liberation Serif" w:hAnsi="Liberation Serif" w:cs="Liberation Serif"/>
        </w:rPr>
        <w:t xml:space="preserve"> </w:t>
      </w:r>
      <w:r w:rsidR="00D751DD" w:rsidRPr="00736D78">
        <w:rPr>
          <w:rFonts w:ascii="Liberation Serif" w:hAnsi="Liberation Serif" w:cs="Liberation Serif"/>
          <w:b/>
          <w:color w:val="0070C0"/>
        </w:rPr>
        <w:t>Подарки работникам АО «ПСК» к 23 февраля и 8 марта</w:t>
      </w:r>
      <w:r w:rsidR="00533C8D" w:rsidRPr="00736D78">
        <w:rPr>
          <w:rFonts w:ascii="Liberation Serif" w:hAnsi="Liberation Serif" w:cs="Liberation Serif"/>
          <w:color w:val="0070C0"/>
        </w:rPr>
        <w:t>.</w:t>
      </w:r>
    </w:p>
    <w:p w:rsidR="00CA310F" w:rsidRPr="00736D78" w:rsidRDefault="00A033BC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36D78">
        <w:rPr>
          <w:rFonts w:ascii="Liberation Serif" w:hAnsi="Liberation Serif" w:cs="Liberation Serif"/>
        </w:rPr>
        <w:t xml:space="preserve">Объем </w:t>
      </w:r>
      <w:r w:rsidR="00CB2616" w:rsidRPr="00736D78">
        <w:rPr>
          <w:rFonts w:ascii="Liberation Serif" w:hAnsi="Liberation Serif" w:cs="Liberation Serif"/>
        </w:rPr>
        <w:t>поставляемых товаров</w:t>
      </w:r>
      <w:r w:rsidR="003842A8" w:rsidRPr="00736D78">
        <w:rPr>
          <w:rFonts w:ascii="Liberation Serif" w:hAnsi="Liberation Serif" w:cs="Liberation Serif"/>
        </w:rPr>
        <w:t>:</w:t>
      </w:r>
      <w:r w:rsidR="00F634D7" w:rsidRPr="00736D78">
        <w:rPr>
          <w:rFonts w:ascii="Liberation Serif" w:hAnsi="Liberation Serif" w:cs="Liberation Serif"/>
        </w:rPr>
        <w:t xml:space="preserve"> </w:t>
      </w:r>
      <w:r w:rsidR="002A48AF" w:rsidRPr="00736D78">
        <w:rPr>
          <w:rFonts w:ascii="Liberation Serif" w:hAnsi="Liberation Serif" w:cs="Liberation Serif"/>
        </w:rPr>
        <w:t>в соответствии с разделом 6 «Техническая часть» Закупочной документации</w:t>
      </w:r>
      <w:r w:rsidR="00E3134D" w:rsidRPr="00736D78">
        <w:rPr>
          <w:rFonts w:ascii="Liberation Serif" w:hAnsi="Liberation Serif" w:cs="Liberation Serif"/>
        </w:rPr>
        <w:t>.</w:t>
      </w:r>
    </w:p>
    <w:p w:rsidR="00E819F8" w:rsidRPr="00736D78" w:rsidRDefault="00E819F8" w:rsidP="00F634D7">
      <w:pPr>
        <w:pStyle w:val="af8"/>
        <w:tabs>
          <w:tab w:val="left" w:pos="851"/>
        </w:tabs>
        <w:spacing w:before="0" w:line="240" w:lineRule="auto"/>
        <w:ind w:firstLine="709"/>
        <w:rPr>
          <w:rFonts w:ascii="Liberation Serif" w:hAnsi="Liberation Serif" w:cs="Liberation Serif"/>
          <w:sz w:val="24"/>
        </w:rPr>
      </w:pPr>
      <w:r w:rsidRPr="00736D78">
        <w:rPr>
          <w:rFonts w:ascii="Liberation Serif" w:hAnsi="Liberation Serif" w:cs="Liberation Serif"/>
          <w:sz w:val="24"/>
        </w:rPr>
        <w:t>Подробное описание</w:t>
      </w:r>
      <w:r w:rsidR="00684650" w:rsidRPr="00736D78">
        <w:rPr>
          <w:rFonts w:ascii="Liberation Serif" w:hAnsi="Liberation Serif" w:cs="Liberation Serif"/>
          <w:sz w:val="24"/>
        </w:rPr>
        <w:t xml:space="preserve"> и требования к</w:t>
      </w:r>
      <w:r w:rsidRPr="00736D78">
        <w:rPr>
          <w:rFonts w:ascii="Liberation Serif" w:hAnsi="Liberation Serif" w:cs="Liberation Serif"/>
          <w:sz w:val="24"/>
        </w:rPr>
        <w:t xml:space="preserve"> закупаемо</w:t>
      </w:r>
      <w:r w:rsidR="00684650" w:rsidRPr="00736D78">
        <w:rPr>
          <w:rFonts w:ascii="Liberation Serif" w:hAnsi="Liberation Serif" w:cs="Liberation Serif"/>
          <w:sz w:val="24"/>
        </w:rPr>
        <w:t>му</w:t>
      </w:r>
      <w:r w:rsidRPr="00736D78">
        <w:rPr>
          <w:rFonts w:ascii="Liberation Serif" w:hAnsi="Liberation Serif" w:cs="Liberation Serif"/>
          <w:sz w:val="24"/>
        </w:rPr>
        <w:t xml:space="preserve"> </w:t>
      </w:r>
      <w:r w:rsidR="00684650" w:rsidRPr="00736D78">
        <w:rPr>
          <w:rFonts w:ascii="Liberation Serif" w:hAnsi="Liberation Serif" w:cs="Liberation Serif"/>
          <w:sz w:val="24"/>
        </w:rPr>
        <w:t>товару</w:t>
      </w:r>
      <w:r w:rsidR="00367E82" w:rsidRPr="00736D78">
        <w:rPr>
          <w:rFonts w:ascii="Liberation Serif" w:hAnsi="Liberation Serif" w:cs="Liberation Serif"/>
          <w:sz w:val="24"/>
        </w:rPr>
        <w:t>,</w:t>
      </w:r>
      <w:r w:rsidR="00684650" w:rsidRPr="00736D78">
        <w:rPr>
          <w:rFonts w:ascii="Liberation Serif" w:hAnsi="Liberation Serif" w:cs="Liberation Serif"/>
          <w:sz w:val="24"/>
        </w:rPr>
        <w:t xml:space="preserve"> а также</w:t>
      </w:r>
      <w:r w:rsidRPr="00736D78">
        <w:rPr>
          <w:rFonts w:ascii="Liberation Serif" w:hAnsi="Liberation Serif" w:cs="Liberation Serif"/>
          <w:sz w:val="24"/>
        </w:rPr>
        <w:t xml:space="preserve"> услови</w:t>
      </w:r>
      <w:r w:rsidR="00684650" w:rsidRPr="00736D78">
        <w:rPr>
          <w:rFonts w:ascii="Liberation Serif" w:hAnsi="Liberation Serif" w:cs="Liberation Serif"/>
          <w:sz w:val="24"/>
        </w:rPr>
        <w:t>я</w:t>
      </w:r>
      <w:r w:rsidRPr="00736D78">
        <w:rPr>
          <w:rFonts w:ascii="Liberation Serif" w:hAnsi="Liberation Serif" w:cs="Liberation Serif"/>
          <w:sz w:val="24"/>
        </w:rPr>
        <w:t xml:space="preserve"> договора содержатся в </w:t>
      </w:r>
      <w:r w:rsidR="00E03ECB" w:rsidRPr="00736D78">
        <w:rPr>
          <w:rFonts w:ascii="Liberation Serif" w:hAnsi="Liberation Serif" w:cs="Liberation Serif"/>
          <w:sz w:val="24"/>
        </w:rPr>
        <w:t xml:space="preserve">Закупочной </w:t>
      </w:r>
      <w:r w:rsidRPr="00736D78">
        <w:rPr>
          <w:rFonts w:ascii="Liberation Serif" w:hAnsi="Liberation Serif" w:cs="Liberation Serif"/>
          <w:sz w:val="24"/>
        </w:rPr>
        <w:t>документации</w:t>
      </w:r>
      <w:r w:rsidR="004E0FA7" w:rsidRPr="00736D78">
        <w:rPr>
          <w:rFonts w:ascii="Liberation Serif" w:hAnsi="Liberation Serif" w:cs="Liberation Serif"/>
          <w:sz w:val="24"/>
        </w:rPr>
        <w:t>, которая является неотъемлемой часть</w:t>
      </w:r>
      <w:r w:rsidR="00C851AE" w:rsidRPr="00736D78">
        <w:rPr>
          <w:rFonts w:ascii="Liberation Serif" w:hAnsi="Liberation Serif" w:cs="Liberation Serif"/>
          <w:sz w:val="24"/>
        </w:rPr>
        <w:t>ю</w:t>
      </w:r>
      <w:r w:rsidR="004E0FA7" w:rsidRPr="00736D78">
        <w:rPr>
          <w:rFonts w:ascii="Liberation Serif" w:hAnsi="Liberation Serif" w:cs="Liberation Serif"/>
          <w:sz w:val="24"/>
        </w:rPr>
        <w:t xml:space="preserve"> Извещения о проведении </w:t>
      </w:r>
      <w:r w:rsidR="00E03ECB" w:rsidRPr="00736D78">
        <w:rPr>
          <w:rFonts w:ascii="Liberation Serif" w:hAnsi="Liberation Serif" w:cs="Liberation Serif"/>
          <w:sz w:val="24"/>
        </w:rPr>
        <w:t>закупки</w:t>
      </w:r>
      <w:r w:rsidRPr="00736D78">
        <w:rPr>
          <w:rFonts w:ascii="Liberation Serif" w:hAnsi="Liberation Serif" w:cs="Liberation Serif"/>
          <w:sz w:val="24"/>
        </w:rPr>
        <w:t>.</w:t>
      </w:r>
    </w:p>
    <w:p w:rsidR="00751F99" w:rsidRPr="00736D78" w:rsidRDefault="00751F99" w:rsidP="00F634D7">
      <w:pPr>
        <w:pStyle w:val="af8"/>
        <w:tabs>
          <w:tab w:val="left" w:pos="851"/>
        </w:tabs>
        <w:spacing w:before="0" w:line="240" w:lineRule="auto"/>
        <w:ind w:firstLine="709"/>
        <w:rPr>
          <w:rFonts w:ascii="Liberation Serif" w:hAnsi="Liberation Serif" w:cs="Liberation Serif"/>
          <w:sz w:val="24"/>
        </w:rPr>
      </w:pPr>
    </w:p>
    <w:p w:rsidR="00751F99" w:rsidRPr="00736D78" w:rsidRDefault="00751F99" w:rsidP="00F634D7">
      <w:pPr>
        <w:pStyle w:val="af8"/>
        <w:tabs>
          <w:tab w:val="left" w:pos="851"/>
        </w:tabs>
        <w:spacing w:before="0" w:line="240" w:lineRule="auto"/>
        <w:ind w:firstLine="709"/>
        <w:rPr>
          <w:rFonts w:ascii="Liberation Serif" w:hAnsi="Liberation Serif" w:cs="Liberation Serif"/>
          <w:sz w:val="24"/>
        </w:rPr>
      </w:pPr>
    </w:p>
    <w:p w:rsidR="00751F99" w:rsidRPr="00736D78" w:rsidRDefault="00751F99" w:rsidP="00F634D7">
      <w:pPr>
        <w:pStyle w:val="af8"/>
        <w:tabs>
          <w:tab w:val="left" w:pos="851"/>
        </w:tabs>
        <w:spacing w:before="0" w:line="240" w:lineRule="auto"/>
        <w:ind w:firstLine="709"/>
        <w:rPr>
          <w:rFonts w:ascii="Liberation Serif" w:hAnsi="Liberation Serif" w:cs="Liberation Serif"/>
          <w:sz w:val="24"/>
        </w:rPr>
      </w:pPr>
    </w:p>
    <w:p w:rsidR="00751F99" w:rsidRPr="00736D78" w:rsidRDefault="00751F99" w:rsidP="00F634D7">
      <w:pPr>
        <w:pStyle w:val="af8"/>
        <w:tabs>
          <w:tab w:val="left" w:pos="851"/>
        </w:tabs>
        <w:spacing w:before="0" w:line="240" w:lineRule="auto"/>
        <w:ind w:firstLine="709"/>
        <w:rPr>
          <w:rFonts w:ascii="Liberation Serif" w:hAnsi="Liberation Serif" w:cs="Liberation Serif"/>
          <w:sz w:val="24"/>
        </w:rPr>
      </w:pPr>
    </w:p>
    <w:p w:rsidR="00625762" w:rsidRPr="00736D78" w:rsidRDefault="00881310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sz w:val="24"/>
          <w:szCs w:val="24"/>
        </w:rPr>
      </w:pPr>
      <w:r w:rsidRPr="00736D78">
        <w:rPr>
          <w:rStyle w:val="FontStyle128"/>
          <w:rFonts w:ascii="Liberation Serif" w:hAnsi="Liberation Serif" w:cs="Liberation Serif"/>
          <w:sz w:val="24"/>
          <w:szCs w:val="24"/>
        </w:rPr>
        <w:t xml:space="preserve">Сроки поставки товара, выполнения работ, оказания услуг: </w:t>
      </w:r>
      <w:r w:rsidR="002A48AF" w:rsidRPr="00736D78">
        <w:rPr>
          <w:rStyle w:val="FontStyle128"/>
          <w:rFonts w:ascii="Liberation Serif" w:hAnsi="Liberation Serif" w:cs="Liberation Serif"/>
          <w:sz w:val="24"/>
          <w:szCs w:val="24"/>
        </w:rPr>
        <w:t>в соответствии с разделом 6 «Техническая часть» Закупочной документации</w:t>
      </w:r>
      <w:r w:rsidR="00E3134D" w:rsidRPr="00736D78">
        <w:rPr>
          <w:rStyle w:val="FontStyle128"/>
          <w:rFonts w:ascii="Liberation Serif" w:hAnsi="Liberation Serif" w:cs="Liberation Serif"/>
          <w:sz w:val="24"/>
          <w:szCs w:val="24"/>
        </w:rPr>
        <w:t>.</w:t>
      </w:r>
    </w:p>
    <w:p w:rsidR="00F15A75" w:rsidRPr="00736D78" w:rsidRDefault="00A033BC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36D78">
        <w:rPr>
          <w:rFonts w:ascii="Liberation Serif" w:hAnsi="Liberation Serif" w:cs="Liberation Serif"/>
        </w:rPr>
        <w:t xml:space="preserve">Место </w:t>
      </w:r>
      <w:r w:rsidR="00CB2616" w:rsidRPr="00736D78">
        <w:rPr>
          <w:rFonts w:ascii="Liberation Serif" w:hAnsi="Liberation Serif" w:cs="Liberation Serif"/>
        </w:rPr>
        <w:t>поставки товара</w:t>
      </w:r>
      <w:r w:rsidR="003842A8" w:rsidRPr="00736D78">
        <w:rPr>
          <w:rFonts w:ascii="Liberation Serif" w:hAnsi="Liberation Serif" w:cs="Liberation Serif"/>
        </w:rPr>
        <w:t>:</w:t>
      </w:r>
      <w:r w:rsidR="00F15A75" w:rsidRPr="00736D78">
        <w:rPr>
          <w:rFonts w:ascii="Liberation Serif" w:hAnsi="Liberation Serif" w:cs="Liberation Serif"/>
        </w:rPr>
        <w:t xml:space="preserve"> в соответствии с разделом 6 «Техническая часть» Закупочной документации.</w:t>
      </w:r>
    </w:p>
    <w:p w:rsidR="00881310" w:rsidRPr="00736D78" w:rsidRDefault="00881310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  <w:b/>
          <w:color w:val="0070C0"/>
        </w:rPr>
      </w:pPr>
      <w:r w:rsidRPr="00736D78">
        <w:rPr>
          <w:rStyle w:val="FontStyle128"/>
          <w:rFonts w:ascii="Liberation Serif" w:hAnsi="Liberation Serif" w:cs="Liberation Serif"/>
          <w:sz w:val="24"/>
          <w:szCs w:val="24"/>
        </w:rPr>
        <w:t xml:space="preserve">Сведения о начальной (максимальной) цене договора (лота): </w:t>
      </w:r>
      <w:r w:rsidR="00D751DD" w:rsidRPr="00736D78">
        <w:rPr>
          <w:rStyle w:val="FontStyle128"/>
          <w:rFonts w:ascii="Liberation Serif" w:hAnsi="Liberation Serif" w:cs="Liberation Serif"/>
          <w:b/>
          <w:color w:val="0070C0"/>
          <w:sz w:val="24"/>
          <w:szCs w:val="24"/>
        </w:rPr>
        <w:t>1 473 595,20</w:t>
      </w:r>
      <w:r w:rsidR="004E5259" w:rsidRPr="00736D78">
        <w:rPr>
          <w:rStyle w:val="FontStyle128"/>
          <w:rFonts w:ascii="Liberation Serif" w:hAnsi="Liberation Serif" w:cs="Liberation Serif"/>
          <w:b/>
          <w:color w:val="0070C0"/>
          <w:sz w:val="24"/>
          <w:szCs w:val="24"/>
        </w:rPr>
        <w:t xml:space="preserve"> </w:t>
      </w:r>
      <w:r w:rsidRPr="00736D78">
        <w:rPr>
          <w:rFonts w:ascii="Liberation Serif" w:hAnsi="Liberation Serif" w:cs="Liberation Serif"/>
          <w:b/>
          <w:i/>
          <w:color w:val="0070C0"/>
        </w:rPr>
        <w:t>руб. без НДС</w:t>
      </w:r>
    </w:p>
    <w:p w:rsidR="00881310" w:rsidRPr="00736D78" w:rsidRDefault="00881310" w:rsidP="004238C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36D78">
        <w:rPr>
          <w:rFonts w:ascii="Liberation Serif" w:hAnsi="Liberation Serif" w:cs="Liberation Serif"/>
        </w:rPr>
        <w:t>Обеспечение исполнения обязательств, связанных с подачей заявки на участие в закупке</w:t>
      </w:r>
      <w:proofErr w:type="gramStart"/>
      <w:r w:rsidR="00A573FB" w:rsidRPr="00736D78">
        <w:rPr>
          <w:rFonts w:ascii="Liberation Serif" w:hAnsi="Liberation Serif" w:cs="Liberation Serif"/>
        </w:rPr>
        <w:t>:</w:t>
      </w:r>
      <w:proofErr w:type="gramEnd"/>
      <w:r w:rsidR="00C03638" w:rsidRPr="00736D78">
        <w:rPr>
          <w:rFonts w:ascii="Liberation Serif" w:hAnsi="Liberation Serif" w:cs="Liberation Serif"/>
        </w:rPr>
        <w:t xml:space="preserve"> </w:t>
      </w:r>
      <w:r w:rsidRPr="00736D78">
        <w:rPr>
          <w:rFonts w:ascii="Liberation Serif" w:hAnsi="Liberation Serif" w:cs="Liberation Serif"/>
        </w:rPr>
        <w:t>не требуется</w:t>
      </w:r>
      <w:r w:rsidR="00C03638" w:rsidRPr="00736D78">
        <w:rPr>
          <w:rFonts w:ascii="Liberation Serif" w:hAnsi="Liberation Serif" w:cs="Liberation Serif"/>
        </w:rPr>
        <w:t>.</w:t>
      </w:r>
    </w:p>
    <w:p w:rsidR="00881310" w:rsidRPr="00736D78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color w:val="auto"/>
          <w:sz w:val="24"/>
          <w:szCs w:val="24"/>
        </w:rPr>
      </w:pPr>
      <w:r w:rsidRPr="00736D78"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 xml:space="preserve">Требования, предъявляемые к участникам закупки: </w:t>
      </w:r>
      <w:r w:rsidR="00A57645" w:rsidRPr="00736D78"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 xml:space="preserve">в соответствии с требованиями, установленными в </w:t>
      </w:r>
      <w:r w:rsidR="004D604B" w:rsidRPr="00736D78"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>Закупоч</w:t>
      </w:r>
      <w:r w:rsidR="00A57645" w:rsidRPr="00736D78"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>ной документации</w:t>
      </w:r>
      <w:r w:rsidR="00D05B42" w:rsidRPr="00736D78"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>.</w:t>
      </w:r>
    </w:p>
    <w:p w:rsidR="00881310" w:rsidRPr="00736D78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36D78"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736D78">
        <w:rPr>
          <w:rFonts w:ascii="Liberation Serif" w:hAnsi="Liberation Serif" w:cs="Liberation Serif"/>
        </w:rPr>
        <w:t>в соответствии с разделом </w:t>
      </w:r>
      <w:r w:rsidR="008D0F51" w:rsidRPr="00736D78">
        <w:rPr>
          <w:rFonts w:ascii="Liberation Serif" w:hAnsi="Liberation Serif" w:cs="Liberation Serif"/>
        </w:rPr>
        <w:t>6</w:t>
      </w:r>
      <w:r w:rsidRPr="00736D78">
        <w:rPr>
          <w:rFonts w:ascii="Liberation Serif" w:hAnsi="Liberation Serif" w:cs="Liberation Serif"/>
        </w:rPr>
        <w:t xml:space="preserve"> «Техническая часть»</w:t>
      </w:r>
      <w:r w:rsidR="00C54650" w:rsidRPr="00736D78">
        <w:rPr>
          <w:rFonts w:ascii="Liberation Serif" w:hAnsi="Liberation Serif" w:cs="Liberation Serif"/>
        </w:rPr>
        <w:t xml:space="preserve"> Закупочной документации</w:t>
      </w:r>
    </w:p>
    <w:p w:rsidR="00881310" w:rsidRPr="00736D78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  <w:b/>
          <w:color w:val="0070C0"/>
        </w:rPr>
      </w:pPr>
      <w:r w:rsidRPr="00736D78">
        <w:rPr>
          <w:rStyle w:val="FontStyle128"/>
          <w:rFonts w:ascii="Liberation Serif" w:hAnsi="Liberation Serif" w:cs="Liberation Serif"/>
          <w:sz w:val="24"/>
          <w:szCs w:val="24"/>
        </w:rPr>
        <w:t xml:space="preserve">Возможность проведения переторжки: </w:t>
      </w:r>
      <w:r w:rsidR="00D54E69" w:rsidRPr="00736D78">
        <w:rPr>
          <w:rFonts w:ascii="Liberation Serif" w:hAnsi="Liberation Serif" w:cs="Liberation Serif"/>
          <w:b/>
          <w:color w:val="0070C0"/>
        </w:rPr>
        <w:t>возможно</w:t>
      </w:r>
      <w:r w:rsidR="00C03638" w:rsidRPr="00736D78">
        <w:rPr>
          <w:rFonts w:ascii="Liberation Serif" w:hAnsi="Liberation Serif" w:cs="Liberation Serif"/>
          <w:b/>
          <w:color w:val="0070C0"/>
        </w:rPr>
        <w:t>.</w:t>
      </w:r>
    </w:p>
    <w:p w:rsidR="00F15A75" w:rsidRPr="00736D78" w:rsidRDefault="00A53B49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color w:val="auto"/>
          <w:sz w:val="24"/>
          <w:szCs w:val="24"/>
        </w:rPr>
      </w:pPr>
      <w:bookmarkStart w:id="4" w:name="_Toc170127762"/>
      <w:bookmarkStart w:id="5" w:name="_Ref170128607"/>
      <w:bookmarkStart w:id="6" w:name="_Ref170128990"/>
      <w:bookmarkStart w:id="7" w:name="_Toc524680342"/>
      <w:bookmarkStart w:id="8" w:name="_Toc524680538"/>
      <w:bookmarkStart w:id="9" w:name="_Toc524680736"/>
      <w:bookmarkStart w:id="10" w:name="_Ref177634192"/>
      <w:bookmarkStart w:id="11" w:name="_Ref177655291"/>
      <w:bookmarkStart w:id="12" w:name="_Toc184154972"/>
      <w:bookmarkStart w:id="13" w:name="_Ref188456627"/>
      <w:r w:rsidRPr="00736D78">
        <w:rPr>
          <w:rFonts w:ascii="Liberation Serif" w:hAnsi="Liberation Serif" w:cs="Liberation Serif"/>
        </w:rPr>
        <w:t xml:space="preserve">Сведения о предоставлении 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736D78">
        <w:rPr>
          <w:rFonts w:ascii="Liberation Serif" w:hAnsi="Liberation Serif" w:cs="Liberation Serif"/>
        </w:rPr>
        <w:t>национального режима: предоставляется в соответствии со статьями 3 и 3.1-4 Федерального закона от 18.07.2011 № 223-ФЗ «О закупках товаров, работ, услуг отдельными видами юридических лиц», а также в соответствии с Постановлением Правительства Российской Федерации от 23.12.2024 № 1875.</w:t>
      </w:r>
      <w:bookmarkEnd w:id="13"/>
      <w:r w:rsidRPr="00736D78">
        <w:rPr>
          <w:rFonts w:ascii="Liberation Serif" w:hAnsi="Liberation Serif" w:cs="Liberation Serif"/>
        </w:rPr>
        <w:t xml:space="preserve"> </w:t>
      </w:r>
      <w:bookmarkStart w:id="14" w:name="_Hlk188472094"/>
      <w:r w:rsidRPr="00736D78">
        <w:rPr>
          <w:rFonts w:ascii="Liberation Serif" w:hAnsi="Liberation Serif" w:cs="Liberation Serif"/>
        </w:rPr>
        <w:t>Перечень кодов ОКПД 2 для целей определения порядка предоставления национального режима содержится в файле «</w:t>
      </w:r>
      <w:r w:rsidRPr="00736D78">
        <w:rPr>
          <w:rFonts w:ascii="Liberation Serif" w:hAnsi="Liberation Serif" w:cs="Liberation Serif"/>
          <w:b/>
        </w:rPr>
        <w:t>Коды ОКПД2 по позициям</w:t>
      </w:r>
      <w:r w:rsidRPr="00736D78">
        <w:rPr>
          <w:rFonts w:ascii="Liberation Serif" w:hAnsi="Liberation Serif" w:cs="Liberation Serif"/>
        </w:rPr>
        <w:t>» являющимся неотъемлемой частью настоящего Извещения.</w:t>
      </w:r>
      <w:bookmarkEnd w:id="14"/>
    </w:p>
    <w:p w:rsidR="004F07B3" w:rsidRPr="00736D78" w:rsidRDefault="00A033BC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36D78">
        <w:rPr>
          <w:rFonts w:ascii="Liberation Serif" w:hAnsi="Liberation Serif" w:cs="Liberation Serif"/>
        </w:rPr>
        <w:t xml:space="preserve">Срок, место и порядок предоставления </w:t>
      </w:r>
      <w:r w:rsidR="004D604B" w:rsidRPr="00736D78">
        <w:rPr>
          <w:rFonts w:ascii="Liberation Serif" w:hAnsi="Liberation Serif" w:cs="Liberation Serif"/>
        </w:rPr>
        <w:t>Закупоч</w:t>
      </w:r>
      <w:r w:rsidR="00E03ECB" w:rsidRPr="00736D78">
        <w:rPr>
          <w:rFonts w:ascii="Liberation Serif" w:hAnsi="Liberation Serif" w:cs="Liberation Serif"/>
        </w:rPr>
        <w:t xml:space="preserve">ной </w:t>
      </w:r>
      <w:r w:rsidRPr="00736D78">
        <w:rPr>
          <w:rFonts w:ascii="Liberation Serif" w:hAnsi="Liberation Serif" w:cs="Liberation Serif"/>
        </w:rPr>
        <w:t>документации:</w:t>
      </w:r>
    </w:p>
    <w:p w:rsidR="00A033BC" w:rsidRPr="00736D78" w:rsidRDefault="001C4D21" w:rsidP="00F634D7">
      <w:pPr>
        <w:pStyle w:val="af8"/>
        <w:spacing w:after="60" w:line="240" w:lineRule="auto"/>
        <w:ind w:firstLine="709"/>
        <w:rPr>
          <w:rFonts w:ascii="Liberation Serif" w:hAnsi="Liberation Serif" w:cs="Liberation Serif"/>
          <w:sz w:val="24"/>
        </w:rPr>
      </w:pPr>
      <w:r w:rsidRPr="00736D78">
        <w:rPr>
          <w:rFonts w:ascii="Liberation Serif" w:hAnsi="Liberation Serif" w:cs="Liberation Serif"/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736D78">
        <w:rPr>
          <w:rFonts w:ascii="Liberation Serif" w:hAnsi="Liberation Serif" w:cs="Liberation Serif"/>
          <w:sz w:val="24"/>
        </w:rPr>
        <w:t xml:space="preserve">, </w:t>
      </w:r>
      <w:r w:rsidR="00D05B42" w:rsidRPr="00736D78">
        <w:rPr>
          <w:rFonts w:ascii="Liberation Serif" w:hAnsi="Liberation Serif" w:cs="Liberation Serif"/>
          <w:sz w:val="24"/>
        </w:rPr>
        <w:t xml:space="preserve">указанные </w:t>
      </w:r>
      <w:r w:rsidR="00345C40" w:rsidRPr="00736D78">
        <w:rPr>
          <w:rFonts w:ascii="Liberation Serif" w:hAnsi="Liberation Serif" w:cs="Liberation Serif"/>
          <w:sz w:val="24"/>
        </w:rPr>
        <w:t xml:space="preserve">в </w:t>
      </w:r>
      <w:r w:rsidR="00261C82" w:rsidRPr="00736D78">
        <w:rPr>
          <w:rFonts w:ascii="Liberation Serif" w:hAnsi="Liberation Serif" w:cs="Liberation Serif"/>
          <w:sz w:val="24"/>
        </w:rPr>
        <w:t>пункте</w:t>
      </w:r>
      <w:r w:rsidR="00345C40" w:rsidRPr="00736D78">
        <w:rPr>
          <w:rFonts w:ascii="Liberation Serif" w:hAnsi="Liberation Serif" w:cs="Liberation Serif"/>
          <w:sz w:val="24"/>
        </w:rPr>
        <w:t xml:space="preserve"> 3 Извещения</w:t>
      </w:r>
      <w:r w:rsidRPr="00736D78">
        <w:rPr>
          <w:rFonts w:ascii="Liberation Serif" w:hAnsi="Liberation Serif" w:cs="Liberation Serif"/>
          <w:sz w:val="24"/>
        </w:rPr>
        <w:t xml:space="preserve">, начиная с даты размещения настоящего </w:t>
      </w:r>
      <w:r w:rsidR="00530E03" w:rsidRPr="00736D78">
        <w:rPr>
          <w:rFonts w:ascii="Liberation Serif" w:hAnsi="Liberation Serif" w:cs="Liberation Serif"/>
          <w:sz w:val="24"/>
        </w:rPr>
        <w:t>Извеще</w:t>
      </w:r>
      <w:r w:rsidRPr="00736D78">
        <w:rPr>
          <w:rFonts w:ascii="Liberation Serif" w:hAnsi="Liberation Serif" w:cs="Liberation Serif"/>
          <w:sz w:val="24"/>
        </w:rPr>
        <w:t>ния.</w:t>
      </w:r>
    </w:p>
    <w:p w:rsidR="004906CD" w:rsidRPr="00736D78" w:rsidRDefault="001C4D21" w:rsidP="00F634D7">
      <w:pPr>
        <w:pStyle w:val="af8"/>
        <w:spacing w:before="0" w:line="240" w:lineRule="auto"/>
        <w:ind w:firstLine="709"/>
        <w:rPr>
          <w:rFonts w:ascii="Liberation Serif" w:hAnsi="Liberation Serif" w:cs="Liberation Serif"/>
          <w:sz w:val="24"/>
        </w:rPr>
      </w:pPr>
      <w:bookmarkStart w:id="15" w:name="_Ref316300967"/>
      <w:r w:rsidRPr="00736D78">
        <w:rPr>
          <w:rFonts w:ascii="Liberation Serif" w:hAnsi="Liberation Serif" w:cs="Liberation Serif"/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15"/>
    </w:p>
    <w:p w:rsidR="005C1C51" w:rsidRPr="00736D78" w:rsidRDefault="005C1C51" w:rsidP="00F634D7">
      <w:pPr>
        <w:pStyle w:val="af8"/>
        <w:spacing w:after="60" w:line="240" w:lineRule="auto"/>
        <w:ind w:firstLine="709"/>
        <w:rPr>
          <w:rFonts w:ascii="Liberation Serif" w:hAnsi="Liberation Serif" w:cs="Liberation Serif"/>
          <w:sz w:val="24"/>
        </w:rPr>
      </w:pPr>
      <w:r w:rsidRPr="00736D78">
        <w:rPr>
          <w:rFonts w:ascii="Liberation Serif" w:hAnsi="Liberation Serif" w:cs="Liberation Serif"/>
          <w:sz w:val="24"/>
        </w:rPr>
        <w:t xml:space="preserve">Плата за предоставление </w:t>
      </w:r>
      <w:r w:rsidR="004D604B" w:rsidRPr="00736D78">
        <w:rPr>
          <w:rFonts w:ascii="Liberation Serif" w:hAnsi="Liberation Serif" w:cs="Liberation Serif"/>
          <w:sz w:val="24"/>
        </w:rPr>
        <w:t>Закупоч</w:t>
      </w:r>
      <w:r w:rsidR="00E03ECB" w:rsidRPr="00736D78">
        <w:rPr>
          <w:rFonts w:ascii="Liberation Serif" w:hAnsi="Liberation Serif" w:cs="Liberation Serif"/>
          <w:sz w:val="24"/>
        </w:rPr>
        <w:t xml:space="preserve">ной </w:t>
      </w:r>
      <w:r w:rsidRPr="00736D78">
        <w:rPr>
          <w:rFonts w:ascii="Liberation Serif" w:hAnsi="Liberation Serif" w:cs="Liberation Serif"/>
          <w:sz w:val="24"/>
        </w:rPr>
        <w:t>документации не взимается.</w:t>
      </w:r>
    </w:p>
    <w:p w:rsidR="00D6678C" w:rsidRPr="00736D78" w:rsidRDefault="001C4D21" w:rsidP="00F634D7">
      <w:pPr>
        <w:pStyle w:val="af8"/>
        <w:spacing w:after="60" w:line="240" w:lineRule="auto"/>
        <w:ind w:firstLine="709"/>
        <w:rPr>
          <w:rFonts w:ascii="Liberation Serif" w:hAnsi="Liberation Serif" w:cs="Liberation Serif"/>
          <w:sz w:val="24"/>
        </w:rPr>
      </w:pPr>
      <w:r w:rsidRPr="00736D78">
        <w:rPr>
          <w:rFonts w:ascii="Liberation Serif" w:hAnsi="Liberation Serif" w:cs="Liberation Serif"/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C725AA" w:rsidRPr="00736D78" w:rsidRDefault="00C725A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bookmarkStart w:id="16" w:name="_Hlk146803851"/>
      <w:r w:rsidRPr="00736D78">
        <w:rPr>
          <w:rFonts w:ascii="Liberation Serif" w:hAnsi="Liberation Serif" w:cs="Liberation Serif"/>
        </w:rPr>
        <w:t xml:space="preserve">Дата начала предоставления разъяснений </w:t>
      </w:r>
      <w:r w:rsidR="004D604B" w:rsidRPr="00736D78">
        <w:rPr>
          <w:rFonts w:ascii="Liberation Serif" w:hAnsi="Liberation Serif" w:cs="Liberation Serif"/>
        </w:rPr>
        <w:t>Закупоч</w:t>
      </w:r>
      <w:r w:rsidRPr="00736D78">
        <w:rPr>
          <w:rFonts w:ascii="Liberation Serif" w:hAnsi="Liberation Serif" w:cs="Liberation Serif"/>
        </w:rPr>
        <w:t xml:space="preserve">ной документации: с даты публикации </w:t>
      </w:r>
      <w:r w:rsidR="00530E03" w:rsidRPr="00736D78">
        <w:rPr>
          <w:rFonts w:ascii="Liberation Serif" w:hAnsi="Liberation Serif" w:cs="Liberation Serif"/>
        </w:rPr>
        <w:t>Извеще</w:t>
      </w:r>
      <w:r w:rsidRPr="00736D78">
        <w:rPr>
          <w:rFonts w:ascii="Liberation Serif" w:hAnsi="Liberation Serif" w:cs="Liberation Serif"/>
        </w:rPr>
        <w:t>ния.</w:t>
      </w:r>
    </w:p>
    <w:p w:rsidR="00C725AA" w:rsidRPr="00736D78" w:rsidRDefault="00C725AA" w:rsidP="00FD4ECF">
      <w:pPr>
        <w:pStyle w:val="aff4"/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  <w:color w:val="548DD4"/>
        </w:rPr>
      </w:pPr>
      <w:r w:rsidRPr="00736D78">
        <w:rPr>
          <w:rFonts w:ascii="Liberation Serif" w:hAnsi="Liberation Serif" w:cs="Liberation Serif"/>
          <w:iCs/>
        </w:rPr>
        <w:t xml:space="preserve">Дата окончания срока предоставления разъяснений </w:t>
      </w:r>
      <w:r w:rsidR="004D604B" w:rsidRPr="00736D78">
        <w:rPr>
          <w:rFonts w:ascii="Liberation Serif" w:hAnsi="Liberation Serif" w:cs="Liberation Serif"/>
          <w:iCs/>
        </w:rPr>
        <w:t>Закупоч</w:t>
      </w:r>
      <w:r w:rsidRPr="00736D78">
        <w:rPr>
          <w:rFonts w:ascii="Liberation Serif" w:hAnsi="Liberation Serif" w:cs="Liberation Serif"/>
          <w:iCs/>
        </w:rPr>
        <w:t>ной документации:</w:t>
      </w:r>
      <w:r w:rsidRPr="00736D78">
        <w:rPr>
          <w:rFonts w:ascii="Liberation Serif" w:hAnsi="Liberation Serif" w:cs="Liberation Serif"/>
          <w:i/>
          <w:color w:val="548DD4"/>
        </w:rPr>
        <w:t xml:space="preserve"> </w:t>
      </w:r>
      <w:r w:rsidRPr="00736D78">
        <w:rPr>
          <w:rFonts w:ascii="Liberation Serif" w:hAnsi="Liberation Serif" w:cs="Liberation Serif"/>
          <w:bCs/>
          <w:iCs/>
        </w:rPr>
        <w:t>за 3 рабочих дня до окончания срока подачи предложений</w:t>
      </w:r>
      <w:r w:rsidR="00116BED" w:rsidRPr="00736D78">
        <w:rPr>
          <w:rFonts w:ascii="Liberation Serif" w:hAnsi="Liberation Serif" w:cs="Liberation Serif"/>
          <w:bCs/>
          <w:iCs/>
        </w:rPr>
        <w:t>.</w:t>
      </w:r>
    </w:p>
    <w:p w:rsidR="00C725AA" w:rsidRPr="00736D78" w:rsidRDefault="00C725AA" w:rsidP="00FD4ECF">
      <w:pPr>
        <w:pStyle w:val="aff4"/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  <w:bCs/>
          <w:iCs/>
        </w:rPr>
      </w:pPr>
      <w:r w:rsidRPr="00736D78">
        <w:rPr>
          <w:rFonts w:ascii="Liberation Serif" w:hAnsi="Liberation Serif" w:cs="Liberation Serif"/>
          <w:bCs/>
          <w:iCs/>
        </w:rPr>
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</w:r>
    </w:p>
    <w:bookmarkEnd w:id="16"/>
    <w:p w:rsidR="00881310" w:rsidRPr="00736D78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color w:val="auto"/>
          <w:sz w:val="24"/>
          <w:szCs w:val="24"/>
        </w:rPr>
      </w:pPr>
      <w:r w:rsidRPr="00736D78">
        <w:rPr>
          <w:rStyle w:val="FontStyle128"/>
          <w:rFonts w:ascii="Liberation Serif" w:hAnsi="Liberation Serif" w:cs="Liberation Serif"/>
          <w:sz w:val="24"/>
          <w:szCs w:val="24"/>
        </w:rPr>
        <w:t xml:space="preserve">Внесение изменений в </w:t>
      </w:r>
      <w:r w:rsidR="004D604B" w:rsidRPr="00736D78">
        <w:rPr>
          <w:rStyle w:val="FontStyle128"/>
          <w:rFonts w:ascii="Liberation Serif" w:hAnsi="Liberation Serif" w:cs="Liberation Serif"/>
          <w:sz w:val="24"/>
          <w:szCs w:val="24"/>
        </w:rPr>
        <w:t>Закупоч</w:t>
      </w:r>
      <w:r w:rsidRPr="00736D78">
        <w:rPr>
          <w:rStyle w:val="FontStyle128"/>
          <w:rFonts w:ascii="Liberation Serif" w:hAnsi="Liberation Serif" w:cs="Liberation Serif"/>
          <w:sz w:val="24"/>
          <w:szCs w:val="24"/>
        </w:rPr>
        <w:t xml:space="preserve">ную документацию: </w:t>
      </w:r>
      <w:r w:rsidR="00DB0D0E" w:rsidRPr="00736D78">
        <w:rPr>
          <w:rStyle w:val="FontStyle128"/>
          <w:rFonts w:ascii="Liberation Serif" w:hAnsi="Liberation Serif" w:cs="Liberation Serif"/>
          <w:sz w:val="24"/>
        </w:rPr>
        <w:t xml:space="preserve">в соответствии с </w:t>
      </w:r>
      <w:r w:rsidR="00DB0D0E" w:rsidRPr="00736D78">
        <w:rPr>
          <w:rStyle w:val="FontStyle128"/>
          <w:rFonts w:ascii="Liberation Serif" w:hAnsi="Liberation Serif" w:cs="Liberation Serif"/>
          <w:sz w:val="24"/>
          <w:szCs w:val="24"/>
        </w:rPr>
        <w:t xml:space="preserve">требованиями, установленными в </w:t>
      </w:r>
      <w:r w:rsidR="00FC3A27" w:rsidRPr="00736D78">
        <w:rPr>
          <w:rStyle w:val="FontStyle128"/>
          <w:rFonts w:ascii="Liberation Serif" w:hAnsi="Liberation Serif" w:cs="Liberation Serif"/>
          <w:sz w:val="24"/>
          <w:szCs w:val="24"/>
        </w:rPr>
        <w:t>Закупоч</w:t>
      </w:r>
      <w:r w:rsidR="00DB0D0E" w:rsidRPr="00736D78">
        <w:rPr>
          <w:rStyle w:val="FontStyle128"/>
          <w:rFonts w:ascii="Liberation Serif" w:hAnsi="Liberation Serif" w:cs="Liberation Serif"/>
          <w:sz w:val="24"/>
          <w:szCs w:val="24"/>
        </w:rPr>
        <w:t>ной</w:t>
      </w:r>
      <w:r w:rsidR="00DB0D0E" w:rsidRPr="00736D78">
        <w:rPr>
          <w:rStyle w:val="FontStyle128"/>
          <w:rFonts w:ascii="Liberation Serif" w:hAnsi="Liberation Serif" w:cs="Liberation Serif"/>
          <w:sz w:val="24"/>
        </w:rPr>
        <w:t xml:space="preserve"> документации</w:t>
      </w:r>
      <w:r w:rsidR="00DB0D0E" w:rsidRPr="00736D78">
        <w:rPr>
          <w:rStyle w:val="FontStyle128"/>
          <w:rFonts w:ascii="Liberation Serif" w:hAnsi="Liberation Serif" w:cs="Liberation Serif"/>
          <w:sz w:val="24"/>
          <w:szCs w:val="24"/>
        </w:rPr>
        <w:t>.</w:t>
      </w:r>
    </w:p>
    <w:p w:rsidR="00334C51" w:rsidRPr="000D260C" w:rsidRDefault="00E2322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0D260C">
        <w:rPr>
          <w:rFonts w:ascii="Liberation Serif" w:hAnsi="Liberation Serif" w:cs="Liberation Serif"/>
        </w:rPr>
        <w:t xml:space="preserve">Место подачи и срок окончания подачи заявок на участие в </w:t>
      </w:r>
      <w:r w:rsidR="00E03ECB" w:rsidRPr="000D260C">
        <w:rPr>
          <w:rFonts w:ascii="Liberation Serif" w:hAnsi="Liberation Serif" w:cs="Liberation Serif"/>
        </w:rPr>
        <w:t>закупке</w:t>
      </w:r>
      <w:r w:rsidRPr="000D260C">
        <w:rPr>
          <w:rFonts w:ascii="Liberation Serif" w:hAnsi="Liberation Serif" w:cs="Liberation Serif"/>
        </w:rPr>
        <w:t xml:space="preserve">: заявки на участие в </w:t>
      </w:r>
      <w:r w:rsidR="00E03ECB" w:rsidRPr="000D260C">
        <w:rPr>
          <w:rFonts w:ascii="Liberation Serif" w:hAnsi="Liberation Serif" w:cs="Liberation Serif"/>
        </w:rPr>
        <w:t xml:space="preserve">закупке </w:t>
      </w:r>
      <w:r w:rsidR="00E57C20" w:rsidRPr="000D260C">
        <w:rPr>
          <w:rFonts w:ascii="Liberation Serif" w:hAnsi="Liberation Serif" w:cs="Liberation Serif"/>
        </w:rPr>
        <w:t>должны быть</w:t>
      </w:r>
      <w:r w:rsidR="005914BF" w:rsidRPr="000D260C">
        <w:rPr>
          <w:rFonts w:ascii="Liberation Serif" w:hAnsi="Liberation Serif" w:cs="Liberation Serif"/>
        </w:rPr>
        <w:t xml:space="preserve"> поданы </w:t>
      </w:r>
      <w:r w:rsidR="005914BF" w:rsidRPr="000D260C">
        <w:rPr>
          <w:rFonts w:ascii="Liberation Serif" w:hAnsi="Liberation Serif" w:cs="Liberation Serif"/>
          <w:b/>
          <w:color w:val="0070C0"/>
        </w:rPr>
        <w:t xml:space="preserve">до </w:t>
      </w:r>
      <w:r w:rsidR="00D0095D" w:rsidRPr="000D260C">
        <w:rPr>
          <w:rFonts w:ascii="Liberation Serif" w:hAnsi="Liberation Serif" w:cs="Liberation Serif"/>
          <w:b/>
          <w:color w:val="0070C0"/>
        </w:rPr>
        <w:t>1</w:t>
      </w:r>
      <w:r w:rsidR="007B52C6">
        <w:rPr>
          <w:rFonts w:ascii="Liberation Serif" w:hAnsi="Liberation Serif" w:cs="Liberation Serif"/>
          <w:b/>
          <w:color w:val="0070C0"/>
        </w:rPr>
        <w:t>5</w:t>
      </w:r>
      <w:r w:rsidR="005914BF" w:rsidRPr="000D260C">
        <w:rPr>
          <w:rFonts w:ascii="Liberation Serif" w:hAnsi="Liberation Serif" w:cs="Liberation Serif"/>
          <w:b/>
          <w:color w:val="0070C0"/>
        </w:rPr>
        <w:t>:</w:t>
      </w:r>
      <w:r w:rsidR="00D0095D" w:rsidRPr="000D260C">
        <w:rPr>
          <w:rFonts w:ascii="Liberation Serif" w:hAnsi="Liberation Serif" w:cs="Liberation Serif"/>
          <w:b/>
          <w:color w:val="0070C0"/>
        </w:rPr>
        <w:t>00</w:t>
      </w:r>
      <w:r w:rsidR="005914BF" w:rsidRPr="000D260C">
        <w:rPr>
          <w:rFonts w:ascii="Liberation Serif" w:hAnsi="Liberation Serif" w:cs="Liberation Serif"/>
          <w:b/>
          <w:color w:val="0070C0"/>
        </w:rPr>
        <w:t xml:space="preserve"> (по московскому времени) «</w:t>
      </w:r>
      <w:r w:rsidR="003E7183" w:rsidRPr="000D260C">
        <w:rPr>
          <w:rFonts w:ascii="Liberation Serif" w:hAnsi="Liberation Serif" w:cs="Liberation Serif"/>
          <w:b/>
          <w:color w:val="0070C0"/>
        </w:rPr>
        <w:t>1</w:t>
      </w:r>
      <w:r w:rsidR="00481336">
        <w:rPr>
          <w:rFonts w:ascii="Liberation Serif" w:hAnsi="Liberation Serif" w:cs="Liberation Serif"/>
          <w:b/>
          <w:color w:val="0070C0"/>
        </w:rPr>
        <w:t>8</w:t>
      </w:r>
      <w:r w:rsidR="005914BF" w:rsidRPr="000D260C">
        <w:rPr>
          <w:rFonts w:ascii="Liberation Serif" w:hAnsi="Liberation Serif" w:cs="Liberation Serif"/>
          <w:b/>
          <w:color w:val="0070C0"/>
        </w:rPr>
        <w:t>»</w:t>
      </w:r>
      <w:r w:rsidR="00D0095D" w:rsidRPr="000D260C">
        <w:rPr>
          <w:rFonts w:ascii="Liberation Serif" w:hAnsi="Liberation Serif" w:cs="Liberation Serif"/>
          <w:b/>
          <w:color w:val="0070C0"/>
        </w:rPr>
        <w:t xml:space="preserve"> </w:t>
      </w:r>
      <w:r w:rsidR="003E7183" w:rsidRPr="000D260C">
        <w:rPr>
          <w:rFonts w:ascii="Liberation Serif" w:hAnsi="Liberation Serif" w:cs="Liberation Serif"/>
          <w:b/>
          <w:color w:val="0070C0"/>
        </w:rPr>
        <w:t>ноября</w:t>
      </w:r>
      <w:r w:rsidR="00C03638" w:rsidRPr="000D260C">
        <w:rPr>
          <w:rFonts w:ascii="Liberation Serif" w:hAnsi="Liberation Serif" w:cs="Liberation Serif"/>
          <w:b/>
          <w:color w:val="0070C0"/>
        </w:rPr>
        <w:t xml:space="preserve"> </w:t>
      </w:r>
      <w:r w:rsidR="005914BF" w:rsidRPr="000D260C">
        <w:rPr>
          <w:rFonts w:ascii="Liberation Serif" w:hAnsi="Liberation Serif" w:cs="Liberation Serif"/>
          <w:b/>
          <w:color w:val="0070C0"/>
        </w:rPr>
        <w:t>20</w:t>
      </w:r>
      <w:r w:rsidR="00EA742C" w:rsidRPr="000D260C">
        <w:rPr>
          <w:rFonts w:ascii="Liberation Serif" w:hAnsi="Liberation Serif" w:cs="Liberation Serif"/>
          <w:b/>
          <w:color w:val="0070C0"/>
        </w:rPr>
        <w:t>2</w:t>
      </w:r>
      <w:r w:rsidR="00C03638" w:rsidRPr="000D260C">
        <w:rPr>
          <w:rFonts w:ascii="Liberation Serif" w:hAnsi="Liberation Serif" w:cs="Liberation Serif"/>
          <w:b/>
          <w:color w:val="0070C0"/>
        </w:rPr>
        <w:t>5</w:t>
      </w:r>
      <w:r w:rsidR="005914BF" w:rsidRPr="000D260C">
        <w:rPr>
          <w:rFonts w:ascii="Liberation Serif" w:hAnsi="Liberation Serif" w:cs="Liberation Serif"/>
          <w:b/>
          <w:color w:val="0070C0"/>
        </w:rPr>
        <w:t xml:space="preserve"> года</w:t>
      </w:r>
      <w:r w:rsidR="00793214" w:rsidRPr="000D260C">
        <w:rPr>
          <w:rFonts w:ascii="Liberation Serif" w:hAnsi="Liberation Serif" w:cs="Liberation Serif"/>
          <w:color w:val="0070C0"/>
        </w:rPr>
        <w:t xml:space="preserve"> </w:t>
      </w:r>
      <w:r w:rsidR="00FE4106" w:rsidRPr="000D260C">
        <w:rPr>
          <w:rFonts w:ascii="Liberation Serif" w:hAnsi="Liberation Serif" w:cs="Liberation Serif"/>
        </w:rPr>
        <w:t xml:space="preserve">через соответствующий функционал электронной торговой площадки, указанный в пункте 3 настоящего </w:t>
      </w:r>
      <w:r w:rsidR="00530E03" w:rsidRPr="000D260C">
        <w:rPr>
          <w:rFonts w:ascii="Liberation Serif" w:hAnsi="Liberation Serif" w:cs="Liberation Serif"/>
        </w:rPr>
        <w:t>Извеще</w:t>
      </w:r>
      <w:r w:rsidR="00FE4106" w:rsidRPr="000D260C">
        <w:rPr>
          <w:rFonts w:ascii="Liberation Serif" w:hAnsi="Liberation Serif" w:cs="Liberation Serif"/>
        </w:rPr>
        <w:t>ния</w:t>
      </w:r>
      <w:r w:rsidR="00334C51" w:rsidRPr="000D260C">
        <w:rPr>
          <w:rFonts w:ascii="Liberation Serif" w:hAnsi="Liberation Serif" w:cs="Liberation Serif"/>
        </w:rPr>
        <w:t>.</w:t>
      </w:r>
    </w:p>
    <w:p w:rsidR="00C725AA" w:rsidRPr="000D260C" w:rsidRDefault="00C725A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bookmarkStart w:id="17" w:name="_Hlk146803949"/>
      <w:r w:rsidRPr="000D260C">
        <w:rPr>
          <w:rFonts w:ascii="Liberation Serif" w:hAnsi="Liberation Serif" w:cs="Liberation Serif"/>
        </w:rPr>
        <w:t xml:space="preserve">Возможность проведения </w:t>
      </w:r>
      <w:proofErr w:type="spellStart"/>
      <w:r w:rsidRPr="000D260C">
        <w:rPr>
          <w:rFonts w:ascii="Liberation Serif" w:hAnsi="Liberation Serif" w:cs="Liberation Serif"/>
        </w:rPr>
        <w:t>уторговывания</w:t>
      </w:r>
      <w:proofErr w:type="spellEnd"/>
      <w:r w:rsidRPr="000D260C">
        <w:rPr>
          <w:rFonts w:ascii="Liberation Serif" w:hAnsi="Liberation Serif" w:cs="Liberation Serif"/>
        </w:rPr>
        <w:t xml:space="preserve">: </w:t>
      </w:r>
      <w:r w:rsidR="00D0095D" w:rsidRPr="000D260C">
        <w:rPr>
          <w:rFonts w:ascii="Liberation Serif" w:hAnsi="Liberation Serif" w:cs="Liberation Serif"/>
        </w:rPr>
        <w:t>н</w:t>
      </w:r>
      <w:r w:rsidRPr="000D260C">
        <w:rPr>
          <w:rFonts w:ascii="Liberation Serif" w:hAnsi="Liberation Serif" w:cs="Liberation Serif"/>
        </w:rPr>
        <w:t>евозможно</w:t>
      </w:r>
      <w:r w:rsidR="00C03638" w:rsidRPr="000D260C">
        <w:rPr>
          <w:rFonts w:ascii="Liberation Serif" w:hAnsi="Liberation Serif" w:cs="Liberation Serif"/>
        </w:rPr>
        <w:t>.</w:t>
      </w:r>
      <w:r w:rsidRPr="000D260C">
        <w:rPr>
          <w:rFonts w:ascii="Liberation Serif" w:hAnsi="Liberation Serif" w:cs="Liberation Serif"/>
        </w:rPr>
        <w:t xml:space="preserve">  </w:t>
      </w:r>
    </w:p>
    <w:bookmarkEnd w:id="17"/>
    <w:p w:rsidR="005B4C9E" w:rsidRPr="000D260C" w:rsidRDefault="005B4C9E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  <w:b/>
          <w:color w:val="0070C0"/>
        </w:rPr>
      </w:pPr>
      <w:r w:rsidRPr="000D260C">
        <w:rPr>
          <w:rFonts w:ascii="Liberation Serif" w:hAnsi="Liberation Serif" w:cs="Liberation Serif"/>
        </w:rPr>
        <w:t>Организатор закупки проведет процедуру вскрытия конвертов:</w:t>
      </w:r>
      <w:r w:rsidR="00D0095D" w:rsidRPr="000D260C">
        <w:rPr>
          <w:rFonts w:ascii="Liberation Serif" w:hAnsi="Liberation Serif" w:cs="Liberation Serif"/>
        </w:rPr>
        <w:t xml:space="preserve"> </w:t>
      </w:r>
      <w:r w:rsidRPr="000D260C">
        <w:rPr>
          <w:rFonts w:ascii="Liberation Serif" w:hAnsi="Liberation Serif" w:cs="Liberation Serif"/>
          <w:b/>
          <w:color w:val="0070C0"/>
        </w:rPr>
        <w:t>«</w:t>
      </w:r>
      <w:r w:rsidR="003E7183" w:rsidRPr="000D260C">
        <w:rPr>
          <w:rFonts w:ascii="Liberation Serif" w:hAnsi="Liberation Serif" w:cs="Liberation Serif"/>
          <w:b/>
          <w:color w:val="0070C0"/>
        </w:rPr>
        <w:t>1</w:t>
      </w:r>
      <w:r w:rsidR="00481336">
        <w:rPr>
          <w:rFonts w:ascii="Liberation Serif" w:hAnsi="Liberation Serif" w:cs="Liberation Serif"/>
          <w:b/>
          <w:color w:val="0070C0"/>
        </w:rPr>
        <w:t>8</w:t>
      </w:r>
      <w:r w:rsidRPr="000D260C">
        <w:rPr>
          <w:rFonts w:ascii="Liberation Serif" w:hAnsi="Liberation Serif" w:cs="Liberation Serif"/>
          <w:b/>
          <w:color w:val="0070C0"/>
        </w:rPr>
        <w:t>»</w:t>
      </w:r>
      <w:r w:rsidR="00C03638" w:rsidRPr="000D260C">
        <w:rPr>
          <w:rFonts w:ascii="Liberation Serif" w:hAnsi="Liberation Serif" w:cs="Liberation Serif"/>
          <w:b/>
          <w:color w:val="0070C0"/>
        </w:rPr>
        <w:t xml:space="preserve"> </w:t>
      </w:r>
      <w:r w:rsidR="003E7183" w:rsidRPr="000D260C">
        <w:rPr>
          <w:rFonts w:ascii="Liberation Serif" w:hAnsi="Liberation Serif" w:cs="Liberation Serif"/>
          <w:b/>
          <w:color w:val="0070C0"/>
        </w:rPr>
        <w:t>ноября</w:t>
      </w:r>
      <w:r w:rsidR="00C03638" w:rsidRPr="000D260C">
        <w:rPr>
          <w:rFonts w:ascii="Liberation Serif" w:hAnsi="Liberation Serif" w:cs="Liberation Serif"/>
          <w:b/>
          <w:color w:val="0070C0"/>
        </w:rPr>
        <w:t xml:space="preserve"> </w:t>
      </w:r>
      <w:r w:rsidRPr="000D260C">
        <w:rPr>
          <w:rFonts w:ascii="Liberation Serif" w:hAnsi="Liberation Serif" w:cs="Liberation Serif"/>
          <w:b/>
          <w:color w:val="0070C0"/>
        </w:rPr>
        <w:t>20</w:t>
      </w:r>
      <w:r w:rsidR="00EA742C" w:rsidRPr="000D260C">
        <w:rPr>
          <w:rFonts w:ascii="Liberation Serif" w:hAnsi="Liberation Serif" w:cs="Liberation Serif"/>
          <w:b/>
          <w:color w:val="0070C0"/>
        </w:rPr>
        <w:t>2</w:t>
      </w:r>
      <w:r w:rsidR="00C03638" w:rsidRPr="000D260C">
        <w:rPr>
          <w:rFonts w:ascii="Liberation Serif" w:hAnsi="Liberation Serif" w:cs="Liberation Serif"/>
          <w:b/>
          <w:color w:val="0070C0"/>
        </w:rPr>
        <w:t>5</w:t>
      </w:r>
      <w:r w:rsidRPr="000D260C">
        <w:rPr>
          <w:rFonts w:ascii="Liberation Serif" w:hAnsi="Liberation Serif" w:cs="Liberation Serif"/>
          <w:b/>
          <w:color w:val="0070C0"/>
        </w:rPr>
        <w:t xml:space="preserve"> года</w:t>
      </w:r>
      <w:r w:rsidR="00C03638" w:rsidRPr="000D260C">
        <w:rPr>
          <w:rFonts w:ascii="Liberation Serif" w:hAnsi="Liberation Serif" w:cs="Liberation Serif"/>
          <w:b/>
          <w:color w:val="0070C0"/>
        </w:rPr>
        <w:t>.</w:t>
      </w:r>
    </w:p>
    <w:p w:rsidR="005B4C9E" w:rsidRPr="000D260C" w:rsidRDefault="005B4C9E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0D260C">
        <w:rPr>
          <w:rFonts w:ascii="Liberation Serif" w:hAnsi="Liberation Serif" w:cs="Liberation Serif"/>
        </w:rPr>
        <w:t xml:space="preserve">Дата рассмотрения предложений участников закупки и подведения итогов закупки: до </w:t>
      </w:r>
      <w:r w:rsidRPr="000D260C">
        <w:rPr>
          <w:rFonts w:ascii="Liberation Serif" w:hAnsi="Liberation Serif" w:cs="Liberation Serif"/>
          <w:b/>
          <w:color w:val="0070C0"/>
        </w:rPr>
        <w:t>«</w:t>
      </w:r>
      <w:r w:rsidR="003E7183" w:rsidRPr="000D260C">
        <w:rPr>
          <w:rFonts w:ascii="Liberation Serif" w:hAnsi="Liberation Serif" w:cs="Liberation Serif"/>
          <w:b/>
          <w:color w:val="0070C0"/>
        </w:rPr>
        <w:t>1</w:t>
      </w:r>
      <w:r w:rsidR="00C23E29">
        <w:rPr>
          <w:rFonts w:ascii="Liberation Serif" w:hAnsi="Liberation Serif" w:cs="Liberation Serif"/>
          <w:b/>
          <w:color w:val="0070C0"/>
        </w:rPr>
        <w:t>2</w:t>
      </w:r>
      <w:r w:rsidRPr="000D260C">
        <w:rPr>
          <w:rFonts w:ascii="Liberation Serif" w:hAnsi="Liberation Serif" w:cs="Liberation Serif"/>
          <w:b/>
          <w:color w:val="0070C0"/>
        </w:rPr>
        <w:t>»</w:t>
      </w:r>
      <w:r w:rsidR="00C03638" w:rsidRPr="000D260C">
        <w:rPr>
          <w:rFonts w:ascii="Liberation Serif" w:hAnsi="Liberation Serif" w:cs="Liberation Serif"/>
          <w:b/>
          <w:color w:val="0070C0"/>
        </w:rPr>
        <w:t xml:space="preserve"> </w:t>
      </w:r>
      <w:r w:rsidR="003E7183" w:rsidRPr="000D260C">
        <w:rPr>
          <w:rFonts w:ascii="Liberation Serif" w:hAnsi="Liberation Serif" w:cs="Liberation Serif"/>
          <w:b/>
          <w:color w:val="0070C0"/>
        </w:rPr>
        <w:t>декабря</w:t>
      </w:r>
      <w:r w:rsidR="00C03638" w:rsidRPr="000D260C">
        <w:rPr>
          <w:rFonts w:ascii="Liberation Serif" w:hAnsi="Liberation Serif" w:cs="Liberation Serif"/>
          <w:b/>
          <w:color w:val="0070C0"/>
        </w:rPr>
        <w:t xml:space="preserve"> </w:t>
      </w:r>
      <w:r w:rsidRPr="000D260C">
        <w:rPr>
          <w:rFonts w:ascii="Liberation Serif" w:hAnsi="Liberation Serif" w:cs="Liberation Serif"/>
          <w:b/>
          <w:color w:val="0070C0"/>
        </w:rPr>
        <w:t>20</w:t>
      </w:r>
      <w:r w:rsidR="00EA742C" w:rsidRPr="000D260C">
        <w:rPr>
          <w:rFonts w:ascii="Liberation Serif" w:hAnsi="Liberation Serif" w:cs="Liberation Serif"/>
          <w:b/>
          <w:color w:val="0070C0"/>
        </w:rPr>
        <w:t>2</w:t>
      </w:r>
      <w:r w:rsidR="00C03638" w:rsidRPr="000D260C">
        <w:rPr>
          <w:rFonts w:ascii="Liberation Serif" w:hAnsi="Liberation Serif" w:cs="Liberation Serif"/>
          <w:b/>
          <w:color w:val="0070C0"/>
        </w:rPr>
        <w:t>5</w:t>
      </w:r>
      <w:r w:rsidRPr="000D260C">
        <w:rPr>
          <w:rFonts w:ascii="Liberation Serif" w:hAnsi="Liberation Serif" w:cs="Liberation Serif"/>
          <w:b/>
          <w:color w:val="0070C0"/>
        </w:rPr>
        <w:t xml:space="preserve"> года</w:t>
      </w:r>
      <w:r w:rsidRPr="000D260C">
        <w:rPr>
          <w:rFonts w:ascii="Liberation Serif" w:hAnsi="Liberation Serif" w:cs="Liberation Serif"/>
        </w:rPr>
        <w:t>.</w:t>
      </w:r>
      <w:r w:rsidR="003F5955" w:rsidRPr="000D260C">
        <w:rPr>
          <w:rStyle w:val="a9"/>
          <w:rFonts w:ascii="Liberation Serif" w:hAnsi="Liberation Serif" w:cs="Liberation Serif"/>
        </w:rPr>
        <w:footnoteReference w:id="2"/>
      </w:r>
    </w:p>
    <w:p w:rsidR="00830285" w:rsidRPr="00736D78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36D78">
        <w:rPr>
          <w:rStyle w:val="FontStyle128"/>
          <w:rFonts w:ascii="Liberation Serif" w:hAnsi="Liberation Serif" w:cs="Liberation Serif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736D78">
        <w:rPr>
          <w:rStyle w:val="FontStyle128"/>
          <w:rFonts w:ascii="Liberation Serif" w:hAnsi="Liberation Serif" w:cs="Liberation Serif"/>
          <w:sz w:val="24"/>
          <w:szCs w:val="24"/>
        </w:rPr>
        <w:t xml:space="preserve">В соответствии с Разделом </w:t>
      </w:r>
      <w:r w:rsidR="008D0F51" w:rsidRPr="00736D78">
        <w:rPr>
          <w:rStyle w:val="FontStyle128"/>
          <w:rFonts w:ascii="Liberation Serif" w:hAnsi="Liberation Serif" w:cs="Liberation Serif"/>
          <w:sz w:val="24"/>
          <w:szCs w:val="24"/>
        </w:rPr>
        <w:t>8</w:t>
      </w:r>
      <w:r w:rsidRPr="00736D78">
        <w:rPr>
          <w:rStyle w:val="FontStyle128"/>
          <w:rFonts w:ascii="Liberation Serif" w:hAnsi="Liberation Serif" w:cs="Liberation Serif"/>
          <w:sz w:val="24"/>
          <w:szCs w:val="24"/>
        </w:rPr>
        <w:t xml:space="preserve"> Закупочной документации </w:t>
      </w:r>
      <w:r w:rsidR="0013505B" w:rsidRPr="00736D78">
        <w:rPr>
          <w:rStyle w:val="FontStyle128"/>
          <w:rFonts w:ascii="Liberation Serif" w:hAnsi="Liberation Serif" w:cs="Liberation Serif"/>
          <w:sz w:val="24"/>
          <w:szCs w:val="24"/>
        </w:rPr>
        <w:t>«</w:t>
      </w:r>
      <w:proofErr w:type="gramStart"/>
      <w:r w:rsidRPr="00736D78">
        <w:rPr>
          <w:rStyle w:val="FontStyle128"/>
          <w:rFonts w:ascii="Liberation Serif" w:hAnsi="Liberation Serif" w:cs="Liberation Serif"/>
          <w:sz w:val="24"/>
          <w:szCs w:val="24"/>
        </w:rPr>
        <w:t>Руководство по экспертной оценке</w:t>
      </w:r>
      <w:proofErr w:type="gramEnd"/>
      <w:r w:rsidR="0013505B" w:rsidRPr="00736D78">
        <w:rPr>
          <w:rStyle w:val="FontStyle128"/>
          <w:rFonts w:ascii="Liberation Serif" w:hAnsi="Liberation Serif" w:cs="Liberation Serif"/>
          <w:sz w:val="24"/>
          <w:szCs w:val="24"/>
        </w:rPr>
        <w:t>»</w:t>
      </w:r>
    </w:p>
    <w:p w:rsidR="00830285" w:rsidRPr="00736D78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36D78">
        <w:rPr>
          <w:rStyle w:val="FontStyle128"/>
          <w:rFonts w:ascii="Liberation Serif" w:hAnsi="Liberation Serif" w:cs="Liberation Serif"/>
          <w:sz w:val="24"/>
          <w:szCs w:val="24"/>
          <w:lang w:eastAsia="en-US"/>
        </w:rPr>
        <w:lastRenderedPageBreak/>
        <w:t xml:space="preserve">Порядок оценки и сопоставления заявок на участие в закупке: </w:t>
      </w:r>
      <w:r w:rsidRPr="00736D78">
        <w:rPr>
          <w:rStyle w:val="FontStyle128"/>
          <w:rFonts w:ascii="Liberation Serif" w:hAnsi="Liberation Serif" w:cs="Liberation Serif"/>
          <w:sz w:val="24"/>
          <w:szCs w:val="24"/>
        </w:rPr>
        <w:t xml:space="preserve">В соответствии с Разделом </w:t>
      </w:r>
      <w:r w:rsidR="008D0F51" w:rsidRPr="00736D78">
        <w:rPr>
          <w:rStyle w:val="FontStyle128"/>
          <w:rFonts w:ascii="Liberation Serif" w:hAnsi="Liberation Serif" w:cs="Liberation Serif"/>
          <w:sz w:val="24"/>
          <w:szCs w:val="24"/>
        </w:rPr>
        <w:t>8</w:t>
      </w:r>
      <w:r w:rsidR="001B5B8C" w:rsidRPr="00736D78">
        <w:rPr>
          <w:rStyle w:val="FontStyle128"/>
          <w:rFonts w:ascii="Liberation Serif" w:hAnsi="Liberation Serif" w:cs="Liberation Serif"/>
          <w:sz w:val="24"/>
          <w:szCs w:val="24"/>
        </w:rPr>
        <w:t xml:space="preserve"> </w:t>
      </w:r>
      <w:r w:rsidRPr="00736D78">
        <w:rPr>
          <w:rStyle w:val="FontStyle128"/>
          <w:rFonts w:ascii="Liberation Serif" w:hAnsi="Liberation Serif" w:cs="Liberation Serif"/>
          <w:sz w:val="24"/>
          <w:szCs w:val="24"/>
        </w:rPr>
        <w:t xml:space="preserve">Закупочной документации </w:t>
      </w:r>
      <w:r w:rsidR="0013505B" w:rsidRPr="00736D78">
        <w:rPr>
          <w:rStyle w:val="FontStyle128"/>
          <w:rFonts w:ascii="Liberation Serif" w:hAnsi="Liberation Serif" w:cs="Liberation Serif"/>
          <w:sz w:val="24"/>
          <w:szCs w:val="24"/>
        </w:rPr>
        <w:t>«</w:t>
      </w:r>
      <w:proofErr w:type="gramStart"/>
      <w:r w:rsidRPr="00736D78">
        <w:rPr>
          <w:rStyle w:val="FontStyle128"/>
          <w:rFonts w:ascii="Liberation Serif" w:hAnsi="Liberation Serif" w:cs="Liberation Serif"/>
          <w:sz w:val="24"/>
          <w:szCs w:val="24"/>
        </w:rPr>
        <w:t>Руководство по экспертной оценке</w:t>
      </w:r>
      <w:proofErr w:type="gramEnd"/>
      <w:r w:rsidR="0013505B" w:rsidRPr="00736D78">
        <w:rPr>
          <w:rStyle w:val="FontStyle128"/>
          <w:rFonts w:ascii="Liberation Serif" w:hAnsi="Liberation Serif" w:cs="Liberation Serif"/>
          <w:sz w:val="24"/>
          <w:szCs w:val="24"/>
        </w:rPr>
        <w:t>»</w:t>
      </w:r>
    </w:p>
    <w:p w:rsidR="00830285" w:rsidRPr="00736D78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36D78">
        <w:rPr>
          <w:rStyle w:val="FontStyle128"/>
          <w:rFonts w:ascii="Liberation Serif" w:hAnsi="Liberation Serif" w:cs="Liberation Serif"/>
          <w:sz w:val="24"/>
          <w:szCs w:val="24"/>
          <w:lang w:eastAsia="en-US"/>
        </w:rPr>
        <w:t xml:space="preserve">Возможность проведения переговоров: </w:t>
      </w:r>
      <w:r w:rsidRPr="00736D78">
        <w:rPr>
          <w:rFonts w:ascii="Liberation Serif" w:hAnsi="Liberation Serif" w:cs="Liberation Serif"/>
        </w:rPr>
        <w:t>возможно</w:t>
      </w:r>
      <w:r w:rsidR="00C03638" w:rsidRPr="00736D78">
        <w:rPr>
          <w:rFonts w:ascii="Liberation Serif" w:hAnsi="Liberation Serif" w:cs="Liberation Serif"/>
        </w:rPr>
        <w:t>.</w:t>
      </w:r>
    </w:p>
    <w:p w:rsidR="00830285" w:rsidRPr="00736D78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  <w:b/>
        </w:rPr>
      </w:pPr>
      <w:r w:rsidRPr="00736D78">
        <w:rPr>
          <w:rStyle w:val="FontStyle128"/>
          <w:rFonts w:ascii="Liberation Serif" w:hAnsi="Liberation Serif" w:cs="Liberation Serif"/>
          <w:sz w:val="24"/>
          <w:szCs w:val="24"/>
          <w:lang w:eastAsia="en-US"/>
        </w:rPr>
        <w:t>Подписание протокола о результатах закупки</w:t>
      </w:r>
      <w:r w:rsidRPr="00736D78">
        <w:rPr>
          <w:rStyle w:val="FontStyle128"/>
          <w:rFonts w:ascii="Liberation Serif" w:hAnsi="Liberation Serif" w:cs="Liberation Serif"/>
          <w:color w:val="auto"/>
          <w:sz w:val="24"/>
          <w:szCs w:val="24"/>
          <w:lang w:eastAsia="en-US"/>
        </w:rPr>
        <w:t>:</w:t>
      </w:r>
      <w:r w:rsidR="00173A08" w:rsidRPr="00736D78">
        <w:rPr>
          <w:rStyle w:val="FontStyle128"/>
          <w:rFonts w:ascii="Liberation Serif" w:hAnsi="Liberation Serif" w:cs="Liberation Serif"/>
          <w:color w:val="auto"/>
          <w:sz w:val="24"/>
          <w:szCs w:val="24"/>
          <w:lang w:eastAsia="en-US"/>
        </w:rPr>
        <w:t xml:space="preserve"> </w:t>
      </w:r>
      <w:r w:rsidR="00A573FB" w:rsidRPr="00736D78">
        <w:rPr>
          <w:rStyle w:val="FontStyle128"/>
          <w:rFonts w:ascii="Liberation Serif" w:hAnsi="Liberation Serif" w:cs="Liberation Serif"/>
          <w:b/>
          <w:color w:val="auto"/>
          <w:sz w:val="24"/>
          <w:szCs w:val="24"/>
          <w:lang w:eastAsia="en-US"/>
        </w:rPr>
        <w:t>н</w:t>
      </w:r>
      <w:r w:rsidR="00173A08" w:rsidRPr="00736D78">
        <w:rPr>
          <w:rStyle w:val="FontStyle128"/>
          <w:rFonts w:ascii="Liberation Serif" w:hAnsi="Liberation Serif" w:cs="Liberation Serif"/>
          <w:b/>
          <w:color w:val="auto"/>
          <w:sz w:val="24"/>
          <w:szCs w:val="24"/>
          <w:lang w:eastAsia="en-US"/>
        </w:rPr>
        <w:t>е установлено</w:t>
      </w:r>
    </w:p>
    <w:p w:rsidR="00B2673D" w:rsidRPr="00736D78" w:rsidRDefault="00B2673D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sz w:val="24"/>
        </w:rPr>
      </w:pPr>
      <w:r w:rsidRPr="00736D78">
        <w:rPr>
          <w:rStyle w:val="FontStyle128"/>
          <w:rFonts w:ascii="Liberation Serif" w:hAnsi="Liberation Serif" w:cs="Liberation Serif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736D78">
        <w:rPr>
          <w:rStyle w:val="a9"/>
          <w:rFonts w:ascii="Liberation Serif" w:hAnsi="Liberation Serif" w:cs="Liberation Serif"/>
          <w:color w:val="000000"/>
          <w:szCs w:val="26"/>
        </w:rPr>
        <w:footnoteReference w:id="3"/>
      </w:r>
    </w:p>
    <w:p w:rsidR="00830285" w:rsidRPr="00736D78" w:rsidRDefault="00830285" w:rsidP="003B753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36D78">
        <w:rPr>
          <w:rFonts w:ascii="Liberation Serif" w:hAnsi="Liberation Serif" w:cs="Liberation Serif"/>
        </w:rPr>
        <w:t>Обеспечение исполнения договора и/или возврата аванса и/или гарантийных обязательств:</w:t>
      </w:r>
      <w:r w:rsidR="00C03638" w:rsidRPr="00736D78">
        <w:rPr>
          <w:rFonts w:ascii="Liberation Serif" w:hAnsi="Liberation Serif" w:cs="Liberation Serif"/>
        </w:rPr>
        <w:t xml:space="preserve"> </w:t>
      </w:r>
      <w:r w:rsidRPr="00736D78">
        <w:rPr>
          <w:rFonts w:ascii="Liberation Serif" w:hAnsi="Liberation Serif" w:cs="Liberation Serif"/>
        </w:rPr>
        <w:t>не установлено</w:t>
      </w:r>
      <w:r w:rsidR="00C03638" w:rsidRPr="00736D78">
        <w:rPr>
          <w:rFonts w:ascii="Liberation Serif" w:hAnsi="Liberation Serif" w:cs="Liberation Serif"/>
        </w:rPr>
        <w:t>.</w:t>
      </w:r>
    </w:p>
    <w:p w:rsidR="00830285" w:rsidRPr="00736D78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36D78">
        <w:rPr>
          <w:rStyle w:val="FontStyle128"/>
          <w:rFonts w:ascii="Liberation Serif" w:hAnsi="Liberation Serif" w:cs="Liberation Serif"/>
          <w:sz w:val="24"/>
          <w:szCs w:val="24"/>
        </w:rPr>
        <w:t>Валюта закупки:</w:t>
      </w:r>
      <w:r w:rsidR="00C03638" w:rsidRPr="00736D78">
        <w:rPr>
          <w:rStyle w:val="FontStyle128"/>
          <w:rFonts w:ascii="Liberation Serif" w:hAnsi="Liberation Serif" w:cs="Liberation Serif"/>
          <w:sz w:val="24"/>
          <w:szCs w:val="24"/>
        </w:rPr>
        <w:t xml:space="preserve"> российский рубль.</w:t>
      </w:r>
    </w:p>
    <w:p w:rsidR="008504D2" w:rsidRPr="00736D78" w:rsidRDefault="000349B4" w:rsidP="00F634D7">
      <w:pPr>
        <w:pStyle w:val="aff4"/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  <w:i/>
        </w:rPr>
      </w:pPr>
      <w:r w:rsidRPr="00736D78">
        <w:rPr>
          <w:rFonts w:ascii="Liberation Serif" w:hAnsi="Liberation Serif" w:cs="Liberation Serif"/>
        </w:rPr>
        <w:t xml:space="preserve">Возможность представления заявки, где ценовое предложение выражено </w:t>
      </w:r>
      <w:r w:rsidR="001B5B8C" w:rsidRPr="00736D78">
        <w:rPr>
          <w:rFonts w:ascii="Liberation Serif" w:hAnsi="Liberation Serif" w:cs="Liberation Serif"/>
        </w:rPr>
        <w:t>в отличной от указанной выше, в том числе иностранной,</w:t>
      </w:r>
      <w:r w:rsidRPr="00736D78">
        <w:rPr>
          <w:rFonts w:ascii="Liberation Serif" w:hAnsi="Liberation Serif" w:cs="Liberation Serif"/>
        </w:rPr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736D78">
        <w:rPr>
          <w:rFonts w:ascii="Liberation Serif" w:hAnsi="Liberation Serif" w:cs="Liberation Serif"/>
          <w:i/>
        </w:rPr>
        <w:t>не допускается</w:t>
      </w:r>
      <w:r w:rsidR="00C03638" w:rsidRPr="00736D78">
        <w:rPr>
          <w:rFonts w:ascii="Liberation Serif" w:hAnsi="Liberation Serif" w:cs="Liberation Serif"/>
          <w:i/>
        </w:rPr>
        <w:t>.</w:t>
      </w:r>
    </w:p>
    <w:p w:rsidR="00C03638" w:rsidRPr="00736D78" w:rsidRDefault="00625762" w:rsidP="00C0363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b/>
          <w:color w:val="auto"/>
          <w:sz w:val="24"/>
          <w:szCs w:val="24"/>
        </w:rPr>
      </w:pPr>
      <w:r w:rsidRPr="00736D78">
        <w:rPr>
          <w:rStyle w:val="FontStyle128"/>
          <w:rFonts w:ascii="Liberation Serif" w:hAnsi="Liberation Serif" w:cs="Liberation Serif"/>
          <w:sz w:val="24"/>
          <w:szCs w:val="24"/>
        </w:rPr>
        <w:t>Возможность привлечения субподрядчика/соисполнителя:</w:t>
      </w:r>
      <w:r w:rsidR="00C03638" w:rsidRPr="00736D78">
        <w:rPr>
          <w:rStyle w:val="FontStyle128"/>
          <w:rFonts w:ascii="Liberation Serif" w:hAnsi="Liberation Serif" w:cs="Liberation Serif"/>
          <w:sz w:val="24"/>
          <w:szCs w:val="24"/>
        </w:rPr>
        <w:t xml:space="preserve"> в соответствии с Техническим заданием.</w:t>
      </w:r>
    </w:p>
    <w:p w:rsidR="001B3C23" w:rsidRPr="00736D78" w:rsidRDefault="001B3C23" w:rsidP="00C03638">
      <w:pPr>
        <w:pStyle w:val="aff4"/>
        <w:spacing w:before="60" w:after="60"/>
        <w:ind w:left="709"/>
        <w:contextualSpacing w:val="0"/>
        <w:jc w:val="both"/>
        <w:outlineLvl w:val="0"/>
        <w:rPr>
          <w:rFonts w:ascii="Liberation Serif" w:hAnsi="Liberation Serif" w:cs="Liberation Serif"/>
          <w:b/>
        </w:rPr>
      </w:pPr>
      <w:r w:rsidRPr="00736D78">
        <w:rPr>
          <w:rFonts w:ascii="Liberation Serif" w:hAnsi="Liberation Serif" w:cs="Liberation Serif"/>
          <w:b/>
        </w:rPr>
        <w:t xml:space="preserve">Привлечение субподрядчиков (соисполнителей) из числа субъектов малого и среднего предпринимательства: </w:t>
      </w:r>
      <w:r w:rsidRPr="00736D78">
        <w:rPr>
          <w:rFonts w:ascii="Liberation Serif" w:hAnsi="Liberation Serif" w:cs="Liberation Serif"/>
        </w:rPr>
        <w:t>не требуется</w:t>
      </w:r>
      <w:r w:rsidR="00C03638" w:rsidRPr="00736D78">
        <w:rPr>
          <w:rFonts w:ascii="Liberation Serif" w:hAnsi="Liberation Serif" w:cs="Liberation Serif"/>
        </w:rPr>
        <w:t>.</w:t>
      </w:r>
    </w:p>
    <w:p w:rsidR="00625762" w:rsidRPr="00736D78" w:rsidRDefault="0062576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36D78"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 xml:space="preserve">Возможность подачи альтернативных предложений: </w:t>
      </w:r>
      <w:r w:rsidRPr="00736D78">
        <w:rPr>
          <w:rFonts w:ascii="Liberation Serif" w:hAnsi="Liberation Serif" w:cs="Liberation Serif"/>
        </w:rPr>
        <w:t>не допускается</w:t>
      </w:r>
      <w:r w:rsidR="00885CC8" w:rsidRPr="00736D78">
        <w:rPr>
          <w:rFonts w:ascii="Liberation Serif" w:hAnsi="Liberation Serif" w:cs="Liberation Serif"/>
        </w:rPr>
        <w:t>.</w:t>
      </w:r>
    </w:p>
    <w:p w:rsidR="006D5526" w:rsidRPr="00736D78" w:rsidRDefault="00B12BA7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36D78">
        <w:rPr>
          <w:rFonts w:ascii="Liberation Serif" w:hAnsi="Liberation Serif" w:cs="Liberation Serif"/>
        </w:rPr>
        <w:t>П</w:t>
      </w:r>
      <w:r w:rsidR="00DE65E8" w:rsidRPr="00736D78">
        <w:rPr>
          <w:rFonts w:ascii="Liberation Serif" w:hAnsi="Liberation Serif" w:cs="Liberation Serif"/>
        </w:rPr>
        <w:t xml:space="preserve">одробные условия </w:t>
      </w:r>
      <w:r w:rsidR="00E03ECB" w:rsidRPr="00736D78">
        <w:rPr>
          <w:rFonts w:ascii="Liberation Serif" w:hAnsi="Liberation Serif" w:cs="Liberation Serif"/>
        </w:rPr>
        <w:t>закупки</w:t>
      </w:r>
      <w:r w:rsidRPr="00736D78">
        <w:rPr>
          <w:rFonts w:ascii="Liberation Serif" w:hAnsi="Liberation Serif" w:cs="Liberation Serif"/>
        </w:rPr>
        <w:t xml:space="preserve">, а также условия заключения договора по результатам </w:t>
      </w:r>
      <w:r w:rsidR="00E03ECB" w:rsidRPr="00736D78">
        <w:rPr>
          <w:rFonts w:ascii="Liberation Serif" w:hAnsi="Liberation Serif" w:cs="Liberation Serif"/>
        </w:rPr>
        <w:t xml:space="preserve">закупки </w:t>
      </w:r>
      <w:r w:rsidR="00DE65E8" w:rsidRPr="00736D78">
        <w:rPr>
          <w:rFonts w:ascii="Liberation Serif" w:hAnsi="Liberation Serif" w:cs="Liberation Serif"/>
        </w:rPr>
        <w:t xml:space="preserve">содержатся в </w:t>
      </w:r>
      <w:r w:rsidR="00E03ECB" w:rsidRPr="00736D78">
        <w:rPr>
          <w:rFonts w:ascii="Liberation Serif" w:hAnsi="Liberation Serif" w:cs="Liberation Serif"/>
        </w:rPr>
        <w:t>Закупочной</w:t>
      </w:r>
      <w:r w:rsidR="00DE65E8" w:rsidRPr="00736D78">
        <w:rPr>
          <w:rFonts w:ascii="Liberation Serif" w:hAnsi="Liberation Serif" w:cs="Liberation Serif"/>
        </w:rPr>
        <w:t xml:space="preserve"> документации</w:t>
      </w:r>
      <w:r w:rsidR="006D5526" w:rsidRPr="00736D78">
        <w:rPr>
          <w:rFonts w:ascii="Liberation Serif" w:hAnsi="Liberation Serif" w:cs="Liberation Serif"/>
        </w:rPr>
        <w:t xml:space="preserve">, которая является неотъемлемой частью </w:t>
      </w:r>
      <w:r w:rsidR="00530E03" w:rsidRPr="00736D78">
        <w:rPr>
          <w:rFonts w:ascii="Liberation Serif" w:hAnsi="Liberation Serif" w:cs="Liberation Serif"/>
        </w:rPr>
        <w:t>Извеще</w:t>
      </w:r>
      <w:r w:rsidR="006D5526" w:rsidRPr="00736D78">
        <w:rPr>
          <w:rFonts w:ascii="Liberation Serif" w:hAnsi="Liberation Serif" w:cs="Liberation Serif"/>
        </w:rPr>
        <w:t xml:space="preserve">ния о проведении </w:t>
      </w:r>
      <w:r w:rsidR="00E03ECB" w:rsidRPr="00736D78">
        <w:rPr>
          <w:rFonts w:ascii="Liberation Serif" w:hAnsi="Liberation Serif" w:cs="Liberation Serif"/>
        </w:rPr>
        <w:t>закупки</w:t>
      </w:r>
      <w:r w:rsidR="006D5526" w:rsidRPr="00736D78">
        <w:rPr>
          <w:rFonts w:ascii="Liberation Serif" w:hAnsi="Liberation Serif" w:cs="Liberation Serif"/>
        </w:rPr>
        <w:t xml:space="preserve">. </w:t>
      </w:r>
    </w:p>
    <w:p w:rsidR="006A4669" w:rsidRPr="00736D78" w:rsidRDefault="00B2673D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36D78">
        <w:rPr>
          <w:rFonts w:ascii="Liberation Serif" w:hAnsi="Liberation Serif" w:cs="Liberation Serif"/>
        </w:rPr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1" w:history="1">
        <w:r w:rsidRPr="00736D78">
          <w:rPr>
            <w:rStyle w:val="a8"/>
            <w:rFonts w:ascii="Liberation Serif" w:hAnsi="Liberation Serif" w:cs="Liberation Serif"/>
          </w:rPr>
          <w:t>http://www.interrao-zakupki.ru/</w:t>
        </w:r>
      </w:hyperlink>
      <w:r w:rsidRPr="00736D78">
        <w:rPr>
          <w:rFonts w:ascii="Liberation Serif" w:hAnsi="Liberation Serif" w:cs="Liberation Serif"/>
        </w:rPr>
        <w:t xml:space="preserve"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</w:t>
      </w:r>
      <w:r w:rsidR="00261C82" w:rsidRPr="00736D78">
        <w:rPr>
          <w:rFonts w:ascii="Liberation Serif" w:hAnsi="Liberation Serif" w:cs="Liberation Serif"/>
        </w:rPr>
        <w:t>пункте</w:t>
      </w:r>
      <w:r w:rsidR="00BB263E" w:rsidRPr="00736D78">
        <w:rPr>
          <w:rFonts w:ascii="Liberation Serif" w:hAnsi="Liberation Serif" w:cs="Liberation Serif"/>
        </w:rPr>
        <w:t xml:space="preserve"> </w:t>
      </w:r>
      <w:r w:rsidRPr="00736D78">
        <w:rPr>
          <w:rFonts w:ascii="Liberation Serif" w:hAnsi="Liberation Serif" w:cs="Liberation Serif"/>
        </w:rPr>
        <w:t>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 w:rsidRPr="00736D78">
        <w:rPr>
          <w:rFonts w:ascii="Liberation Serif" w:hAnsi="Liberation Serif" w:cs="Liberation Serif"/>
        </w:rPr>
        <w:t xml:space="preserve"> с учетом требований Закупочной документации</w:t>
      </w:r>
      <w:r w:rsidRPr="00736D78">
        <w:rPr>
          <w:rFonts w:ascii="Liberation Serif" w:hAnsi="Liberation Serif" w:cs="Liberation Serif"/>
        </w:rPr>
        <w:t>.</w:t>
      </w:r>
      <w:r w:rsidR="006A4669" w:rsidRPr="00736D78">
        <w:rPr>
          <w:rFonts w:ascii="Liberation Serif" w:hAnsi="Liberation Serif" w:cs="Liberation Serif"/>
        </w:rPr>
        <w:t xml:space="preserve"> </w:t>
      </w:r>
    </w:p>
    <w:p w:rsidR="00885CC8" w:rsidRPr="00736D78" w:rsidRDefault="006A4669" w:rsidP="00885CC8">
      <w:pPr>
        <w:pStyle w:val="aff4"/>
        <w:numPr>
          <w:ilvl w:val="1"/>
          <w:numId w:val="8"/>
        </w:numPr>
        <w:tabs>
          <w:tab w:val="clear" w:pos="0"/>
          <w:tab w:val="num" w:pos="568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736D78">
        <w:rPr>
          <w:rFonts w:ascii="Liberation Serif" w:hAnsi="Liberation Serif" w:cs="Liberation Serif"/>
          <w:b/>
        </w:rPr>
        <w:t xml:space="preserve">Способ формирования начальной максимальной цены (НМЦ): </w:t>
      </w:r>
      <w:r w:rsidR="00885CC8" w:rsidRPr="00736D78">
        <w:rPr>
          <w:rFonts w:ascii="Liberation Serif" w:hAnsi="Liberation Serif" w:cs="Liberation Serif"/>
        </w:rPr>
        <w:t>Расчет средней цены по результатам анализа рыночной стоимости.</w:t>
      </w:r>
    </w:p>
    <w:p w:rsidR="006A4669" w:rsidRPr="00736D78" w:rsidRDefault="006A4669" w:rsidP="00885CC8">
      <w:pPr>
        <w:pStyle w:val="aff4"/>
        <w:spacing w:before="60" w:after="60"/>
        <w:ind w:left="709"/>
        <w:contextualSpacing w:val="0"/>
        <w:jc w:val="both"/>
        <w:outlineLvl w:val="0"/>
        <w:rPr>
          <w:rFonts w:ascii="Liberation Serif" w:hAnsi="Liberation Serif" w:cs="Liberation Serif"/>
        </w:rPr>
      </w:pPr>
    </w:p>
    <w:p w:rsidR="00B2673D" w:rsidRPr="00736D78" w:rsidRDefault="00B2673D" w:rsidP="00F634D7">
      <w:pPr>
        <w:pStyle w:val="aff4"/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</w:p>
    <w:sectPr w:rsidR="00B2673D" w:rsidRPr="00736D78" w:rsidSect="00A05D38">
      <w:headerReference w:type="first" r:id="rId12"/>
      <w:pgSz w:w="11906" w:h="16838" w:code="9"/>
      <w:pgMar w:top="709" w:right="707" w:bottom="426" w:left="993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147" w:rsidRDefault="00012147">
      <w:r>
        <w:separator/>
      </w:r>
    </w:p>
  </w:endnote>
  <w:endnote w:type="continuationSeparator" w:id="0">
    <w:p w:rsidR="00012147" w:rsidRDefault="00012147">
      <w:r>
        <w:continuationSeparator/>
      </w:r>
    </w:p>
  </w:endnote>
  <w:endnote w:type="continuationNotice" w:id="1">
    <w:p w:rsidR="00012147" w:rsidRDefault="0001214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147" w:rsidRDefault="00012147">
      <w:r>
        <w:separator/>
      </w:r>
    </w:p>
  </w:footnote>
  <w:footnote w:type="continuationSeparator" w:id="0">
    <w:p w:rsidR="00012147" w:rsidRDefault="00012147">
      <w:r>
        <w:continuationSeparator/>
      </w:r>
    </w:p>
  </w:footnote>
  <w:footnote w:type="continuationNotice" w:id="1">
    <w:p w:rsidR="00012147" w:rsidRDefault="00012147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 xml:space="preserve">Под датой размещения итогового протокола подразумевается дата </w:t>
      </w:r>
      <w:r w:rsidR="00BB263E">
        <w:t xml:space="preserve">размещения </w:t>
      </w:r>
      <w:r w:rsidRPr="00B2673D">
        <w:t>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638" w:rsidRPr="00736D78" w:rsidRDefault="00C03638" w:rsidP="00C03638">
    <w:pPr>
      <w:jc w:val="center"/>
      <w:rPr>
        <w:rFonts w:ascii="Liberation Serif" w:hAnsi="Liberation Serif" w:cs="Liberation Serif"/>
        <w:b/>
        <w:szCs w:val="28"/>
      </w:rPr>
    </w:pPr>
    <w:r w:rsidRPr="00736D78">
      <w:rPr>
        <w:rFonts w:ascii="Liberation Serif" w:hAnsi="Liberation Serif" w:cs="Liberation Serif"/>
        <w:noProof/>
      </w:rPr>
      <w:drawing>
        <wp:inline distT="0" distB="0" distL="0" distR="0" wp14:anchorId="6DA9B2BF" wp14:editId="223B4BEA">
          <wp:extent cx="2225040" cy="541020"/>
          <wp:effectExtent l="0" t="0" r="3810" b="0"/>
          <wp:docPr id="5" name="Рисунок 8" descr="Описание: C:\Users\zinta\AppData\Local\Microsoft\Windows\INetCache\Content.Word\БЛАНКИ ПСК66699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8" descr="Описание: C:\Users\zinta\AppData\Local\Microsoft\Windows\INetCache\Content.Word\БЛАНКИ ПСК666999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70" r="9071" b="51260"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3638" w:rsidRPr="00736D78" w:rsidRDefault="00C03638" w:rsidP="00C03638">
    <w:pPr>
      <w:jc w:val="center"/>
      <w:rPr>
        <w:rFonts w:ascii="Liberation Serif" w:hAnsi="Liberation Serif" w:cs="Liberation Serif"/>
        <w:color w:val="002060"/>
        <w:sz w:val="18"/>
        <w:szCs w:val="18"/>
      </w:rPr>
    </w:pPr>
    <w:r w:rsidRPr="00736D78">
      <w:rPr>
        <w:rFonts w:ascii="Liberation Serif" w:hAnsi="Liberation Serif" w:cs="Liberation Serif"/>
        <w:color w:val="002060"/>
        <w:sz w:val="18"/>
        <w:szCs w:val="18"/>
      </w:rPr>
      <w:t>195009, Санкт-Петербург, ул. Михайлова, дом 11</w:t>
    </w:r>
  </w:p>
  <w:p w:rsidR="00C03638" w:rsidRPr="00736D78" w:rsidRDefault="00C03638" w:rsidP="00C03638">
    <w:pPr>
      <w:jc w:val="center"/>
      <w:rPr>
        <w:rFonts w:ascii="Liberation Serif" w:hAnsi="Liberation Serif" w:cs="Liberation Serif"/>
        <w:color w:val="002060"/>
        <w:sz w:val="18"/>
        <w:szCs w:val="18"/>
      </w:rPr>
    </w:pPr>
    <w:r w:rsidRPr="00736D78">
      <w:rPr>
        <w:rFonts w:ascii="Liberation Serif" w:hAnsi="Liberation Serif" w:cs="Liberation Serif"/>
        <w:color w:val="002060"/>
        <w:sz w:val="18"/>
        <w:szCs w:val="18"/>
      </w:rPr>
      <w:t>Тел.: (812) 303-69-69, Факс: (812) 327-07-03</w:t>
    </w:r>
  </w:p>
  <w:p w:rsidR="00C03638" w:rsidRPr="00736D78" w:rsidRDefault="00DA560D" w:rsidP="00C03638">
    <w:pPr>
      <w:jc w:val="center"/>
      <w:rPr>
        <w:rFonts w:ascii="Liberation Serif" w:hAnsi="Liberation Serif" w:cs="Liberation Serif"/>
        <w:color w:val="002060"/>
        <w:sz w:val="18"/>
        <w:szCs w:val="18"/>
        <w:u w:val="single"/>
      </w:rPr>
    </w:pPr>
    <w:hyperlink r:id="rId2" w:history="1">
      <w:r w:rsidR="00C03638" w:rsidRPr="00736D78">
        <w:rPr>
          <w:rFonts w:ascii="Liberation Serif" w:hAnsi="Liberation Serif" w:cs="Liberation Serif"/>
          <w:color w:val="002060"/>
          <w:sz w:val="18"/>
          <w:szCs w:val="18"/>
          <w:u w:val="single"/>
        </w:rPr>
        <w:t>office@pesc.ru</w:t>
      </w:r>
    </w:hyperlink>
    <w:r w:rsidR="00C03638" w:rsidRPr="00736D78">
      <w:rPr>
        <w:rFonts w:ascii="Liberation Serif" w:hAnsi="Liberation Serif" w:cs="Liberation Serif"/>
        <w:color w:val="002060"/>
        <w:sz w:val="18"/>
        <w:szCs w:val="18"/>
      </w:rPr>
      <w:t xml:space="preserve">, </w:t>
    </w:r>
    <w:hyperlink r:id="rId3" w:history="1">
      <w:r w:rsidR="00C03638" w:rsidRPr="00736D78">
        <w:rPr>
          <w:rFonts w:ascii="Liberation Serif" w:hAnsi="Liberation Serif" w:cs="Liberation Serif"/>
          <w:color w:val="002060"/>
          <w:sz w:val="18"/>
          <w:szCs w:val="18"/>
          <w:u w:val="single"/>
        </w:rPr>
        <w:t>www.pesc.ru</w:t>
      </w:r>
    </w:hyperlink>
  </w:p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12147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87FDD"/>
    <w:rsid w:val="0009303B"/>
    <w:rsid w:val="00096391"/>
    <w:rsid w:val="000979FF"/>
    <w:rsid w:val="000A25EA"/>
    <w:rsid w:val="000B476E"/>
    <w:rsid w:val="000D24A9"/>
    <w:rsid w:val="000D260C"/>
    <w:rsid w:val="000D3798"/>
    <w:rsid w:val="000D3D75"/>
    <w:rsid w:val="000D54EE"/>
    <w:rsid w:val="00100D9B"/>
    <w:rsid w:val="00106E7B"/>
    <w:rsid w:val="00111571"/>
    <w:rsid w:val="00114F00"/>
    <w:rsid w:val="00116BED"/>
    <w:rsid w:val="00116D50"/>
    <w:rsid w:val="00126091"/>
    <w:rsid w:val="00130BA3"/>
    <w:rsid w:val="00131000"/>
    <w:rsid w:val="0013505B"/>
    <w:rsid w:val="00145595"/>
    <w:rsid w:val="00173A08"/>
    <w:rsid w:val="001B3C23"/>
    <w:rsid w:val="001B5B8C"/>
    <w:rsid w:val="001B6E02"/>
    <w:rsid w:val="001C4D21"/>
    <w:rsid w:val="001D028F"/>
    <w:rsid w:val="001E7061"/>
    <w:rsid w:val="0020549E"/>
    <w:rsid w:val="00215120"/>
    <w:rsid w:val="002157AD"/>
    <w:rsid w:val="00216092"/>
    <w:rsid w:val="002311AD"/>
    <w:rsid w:val="00247EF7"/>
    <w:rsid w:val="0025132C"/>
    <w:rsid w:val="00261C82"/>
    <w:rsid w:val="00263C7B"/>
    <w:rsid w:val="0027502F"/>
    <w:rsid w:val="00281922"/>
    <w:rsid w:val="00282789"/>
    <w:rsid w:val="00287259"/>
    <w:rsid w:val="00287C63"/>
    <w:rsid w:val="002A3B4F"/>
    <w:rsid w:val="002A3D20"/>
    <w:rsid w:val="002A48AF"/>
    <w:rsid w:val="002A4ECB"/>
    <w:rsid w:val="002B658F"/>
    <w:rsid w:val="002C6B5F"/>
    <w:rsid w:val="002D14A6"/>
    <w:rsid w:val="002D3066"/>
    <w:rsid w:val="002E0D91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91B5D"/>
    <w:rsid w:val="003A3180"/>
    <w:rsid w:val="003C4160"/>
    <w:rsid w:val="003D5326"/>
    <w:rsid w:val="003D6358"/>
    <w:rsid w:val="003E4931"/>
    <w:rsid w:val="003E4E76"/>
    <w:rsid w:val="003E7183"/>
    <w:rsid w:val="003F5955"/>
    <w:rsid w:val="004224A9"/>
    <w:rsid w:val="0042413B"/>
    <w:rsid w:val="004465FD"/>
    <w:rsid w:val="004557F1"/>
    <w:rsid w:val="004601DD"/>
    <w:rsid w:val="00460971"/>
    <w:rsid w:val="00466AA2"/>
    <w:rsid w:val="00481336"/>
    <w:rsid w:val="0048270B"/>
    <w:rsid w:val="004906CD"/>
    <w:rsid w:val="004A54F0"/>
    <w:rsid w:val="004A5F84"/>
    <w:rsid w:val="004B0D2E"/>
    <w:rsid w:val="004C3117"/>
    <w:rsid w:val="004C6803"/>
    <w:rsid w:val="004D3A91"/>
    <w:rsid w:val="004D604B"/>
    <w:rsid w:val="004E0FA7"/>
    <w:rsid w:val="004E5259"/>
    <w:rsid w:val="004F07B3"/>
    <w:rsid w:val="004F6184"/>
    <w:rsid w:val="00514C3C"/>
    <w:rsid w:val="00530E03"/>
    <w:rsid w:val="005332DF"/>
    <w:rsid w:val="00533C8D"/>
    <w:rsid w:val="00533E29"/>
    <w:rsid w:val="00554D02"/>
    <w:rsid w:val="00556C61"/>
    <w:rsid w:val="005605FD"/>
    <w:rsid w:val="00567740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A4669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36D78"/>
    <w:rsid w:val="007449D6"/>
    <w:rsid w:val="00747D1B"/>
    <w:rsid w:val="0075109C"/>
    <w:rsid w:val="00751F99"/>
    <w:rsid w:val="007567EC"/>
    <w:rsid w:val="00761AEB"/>
    <w:rsid w:val="007643F9"/>
    <w:rsid w:val="00776198"/>
    <w:rsid w:val="00781EBF"/>
    <w:rsid w:val="00781FE9"/>
    <w:rsid w:val="00783390"/>
    <w:rsid w:val="00791326"/>
    <w:rsid w:val="00791D08"/>
    <w:rsid w:val="00793214"/>
    <w:rsid w:val="007A11E3"/>
    <w:rsid w:val="007A3CA5"/>
    <w:rsid w:val="007A501D"/>
    <w:rsid w:val="007A66FA"/>
    <w:rsid w:val="007B52C6"/>
    <w:rsid w:val="007B5F8B"/>
    <w:rsid w:val="007B723F"/>
    <w:rsid w:val="007C1F12"/>
    <w:rsid w:val="007C2F14"/>
    <w:rsid w:val="007D0496"/>
    <w:rsid w:val="007D518B"/>
    <w:rsid w:val="007D6FFE"/>
    <w:rsid w:val="007E07CC"/>
    <w:rsid w:val="007E72E3"/>
    <w:rsid w:val="00825D9B"/>
    <w:rsid w:val="00830285"/>
    <w:rsid w:val="0084593D"/>
    <w:rsid w:val="008504D2"/>
    <w:rsid w:val="00855244"/>
    <w:rsid w:val="00870AF3"/>
    <w:rsid w:val="008712C4"/>
    <w:rsid w:val="00877EB5"/>
    <w:rsid w:val="00881310"/>
    <w:rsid w:val="00885CC8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932D0"/>
    <w:rsid w:val="009C2B48"/>
    <w:rsid w:val="009D21D0"/>
    <w:rsid w:val="009D4401"/>
    <w:rsid w:val="009F651A"/>
    <w:rsid w:val="00A033BC"/>
    <w:rsid w:val="00A048BA"/>
    <w:rsid w:val="00A057E9"/>
    <w:rsid w:val="00A05D38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3B49"/>
    <w:rsid w:val="00A557F8"/>
    <w:rsid w:val="00A573FB"/>
    <w:rsid w:val="00A57645"/>
    <w:rsid w:val="00A83CBB"/>
    <w:rsid w:val="00A84D1F"/>
    <w:rsid w:val="00A971F2"/>
    <w:rsid w:val="00AA327A"/>
    <w:rsid w:val="00AA61B3"/>
    <w:rsid w:val="00AB49CA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671A2"/>
    <w:rsid w:val="00B6772D"/>
    <w:rsid w:val="00B807AF"/>
    <w:rsid w:val="00B85B57"/>
    <w:rsid w:val="00B91313"/>
    <w:rsid w:val="00B93C2C"/>
    <w:rsid w:val="00BB263E"/>
    <w:rsid w:val="00BD5C46"/>
    <w:rsid w:val="00BF7B47"/>
    <w:rsid w:val="00C03638"/>
    <w:rsid w:val="00C108A2"/>
    <w:rsid w:val="00C22329"/>
    <w:rsid w:val="00C23E23"/>
    <w:rsid w:val="00C23E29"/>
    <w:rsid w:val="00C255AC"/>
    <w:rsid w:val="00C432CC"/>
    <w:rsid w:val="00C43680"/>
    <w:rsid w:val="00C54650"/>
    <w:rsid w:val="00C626FD"/>
    <w:rsid w:val="00C638F2"/>
    <w:rsid w:val="00C725AA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47C4"/>
    <w:rsid w:val="00CB58C6"/>
    <w:rsid w:val="00CB6232"/>
    <w:rsid w:val="00CB64EB"/>
    <w:rsid w:val="00CC772C"/>
    <w:rsid w:val="00CF19DF"/>
    <w:rsid w:val="00D0095D"/>
    <w:rsid w:val="00D05445"/>
    <w:rsid w:val="00D05B42"/>
    <w:rsid w:val="00D07713"/>
    <w:rsid w:val="00D35105"/>
    <w:rsid w:val="00D43680"/>
    <w:rsid w:val="00D45947"/>
    <w:rsid w:val="00D54E69"/>
    <w:rsid w:val="00D57D0C"/>
    <w:rsid w:val="00D6678C"/>
    <w:rsid w:val="00D7396B"/>
    <w:rsid w:val="00D73D52"/>
    <w:rsid w:val="00D751DD"/>
    <w:rsid w:val="00D8235E"/>
    <w:rsid w:val="00D8452D"/>
    <w:rsid w:val="00D92D3C"/>
    <w:rsid w:val="00D9316C"/>
    <w:rsid w:val="00D9767E"/>
    <w:rsid w:val="00DA220E"/>
    <w:rsid w:val="00DA560D"/>
    <w:rsid w:val="00DA7A2F"/>
    <w:rsid w:val="00DB0D0E"/>
    <w:rsid w:val="00DB5874"/>
    <w:rsid w:val="00DB6161"/>
    <w:rsid w:val="00DC3F6B"/>
    <w:rsid w:val="00DC416A"/>
    <w:rsid w:val="00DC4239"/>
    <w:rsid w:val="00DD0592"/>
    <w:rsid w:val="00DD171E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134D"/>
    <w:rsid w:val="00E369C0"/>
    <w:rsid w:val="00E3757A"/>
    <w:rsid w:val="00E55D26"/>
    <w:rsid w:val="00E57C20"/>
    <w:rsid w:val="00E7215B"/>
    <w:rsid w:val="00E74D40"/>
    <w:rsid w:val="00E7538C"/>
    <w:rsid w:val="00E819F8"/>
    <w:rsid w:val="00E82DAC"/>
    <w:rsid w:val="00EA742C"/>
    <w:rsid w:val="00EB422E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576D4"/>
    <w:rsid w:val="00F6114B"/>
    <w:rsid w:val="00F634D7"/>
    <w:rsid w:val="00F70945"/>
    <w:rsid w:val="00F77463"/>
    <w:rsid w:val="00F8393F"/>
    <w:rsid w:val="00F92A7E"/>
    <w:rsid w:val="00FB624C"/>
    <w:rsid w:val="00FC3A27"/>
    <w:rsid w:val="00FD13C3"/>
    <w:rsid w:val="00FD3925"/>
    <w:rsid w:val="00FD4ECF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755524D5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  <w:style w:type="paragraph" w:styleId="aff6">
    <w:name w:val="Revision"/>
    <w:hidden/>
    <w:uiPriority w:val="99"/>
    <w:semiHidden/>
    <w:rsid w:val="0042413B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rao-zakupki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es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ktorg.ru/intera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sc.ru" TargetMode="External"/><Relationship Id="rId2" Type="http://schemas.openxmlformats.org/officeDocument/2006/relationships/hyperlink" Target="mailto:office@pesc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3C882-567D-4BDA-9242-89ECBD8E8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3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Мануфричева Анна Владимировна</cp:lastModifiedBy>
  <cp:revision>60</cp:revision>
  <cp:lastPrinted>2012-02-06T04:25:00Z</cp:lastPrinted>
  <dcterms:created xsi:type="dcterms:W3CDTF">2015-06-03T11:24:00Z</dcterms:created>
  <dcterms:modified xsi:type="dcterms:W3CDTF">2025-11-06T13:29:00Z</dcterms:modified>
</cp:coreProperties>
</file>